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DB6" w:rsidRDefault="00060DB6" w:rsidP="00060DB6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2.32</w:t>
      </w:r>
    </w:p>
    <w:p w:rsidR="00060DB6" w:rsidRDefault="00060DB6" w:rsidP="00060DB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060DB6" w:rsidRDefault="00060DB6" w:rsidP="00060DB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060DB6" w:rsidRDefault="00060DB6" w:rsidP="00060DB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060DB6" w:rsidRDefault="00060DB6" w:rsidP="00060DB6">
      <w:pPr>
        <w:ind w:left="1194" w:right="621"/>
        <w:jc w:val="center"/>
        <w:rPr>
          <w:sz w:val="24"/>
          <w:szCs w:val="24"/>
        </w:rPr>
      </w:pPr>
    </w:p>
    <w:p w:rsidR="00060DB6" w:rsidRDefault="00060DB6" w:rsidP="00060DB6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060DB6" w:rsidRDefault="00060DB6" w:rsidP="00060DB6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060DB6" w:rsidRDefault="00060DB6" w:rsidP="00060DB6">
      <w:pPr>
        <w:ind w:right="621"/>
        <w:rPr>
          <w:i/>
          <w:sz w:val="28"/>
          <w:szCs w:val="28"/>
        </w:rPr>
      </w:pPr>
    </w:p>
    <w:p w:rsidR="00060DB6" w:rsidRDefault="00060DB6" w:rsidP="00060DB6">
      <w:pPr>
        <w:ind w:right="621"/>
        <w:rPr>
          <w:i/>
          <w:sz w:val="28"/>
          <w:szCs w:val="28"/>
        </w:rPr>
      </w:pPr>
    </w:p>
    <w:p w:rsidR="00060DB6" w:rsidRDefault="00060DB6" w:rsidP="00060DB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060DB6" w:rsidRDefault="00060DB6" w:rsidP="00060DB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060DB6" w:rsidRDefault="00060DB6" w:rsidP="00060DB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060DB6" w:rsidRDefault="00060DB6" w:rsidP="00060DB6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060DB6" w:rsidRDefault="00060DB6" w:rsidP="00060DB6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D82DCD">
      <w:pPr>
        <w:pStyle w:val="a3"/>
        <w:rPr>
          <w:sz w:val="24"/>
          <w:szCs w:val="24"/>
        </w:rPr>
      </w:pPr>
    </w:p>
    <w:p w:rsidR="00060DB6" w:rsidRPr="00E3581B" w:rsidRDefault="00060DB6" w:rsidP="00D82DCD">
      <w:pPr>
        <w:pStyle w:val="a3"/>
        <w:rPr>
          <w:sz w:val="24"/>
          <w:szCs w:val="24"/>
        </w:rPr>
      </w:pPr>
    </w:p>
    <w:p w:rsidR="00060DB6" w:rsidRPr="00D82DCD" w:rsidRDefault="00060DB6" w:rsidP="00D82DCD">
      <w:pPr>
        <w:pStyle w:val="a3"/>
        <w:spacing w:line="360" w:lineRule="auto"/>
        <w:ind w:right="94"/>
        <w:jc w:val="center"/>
      </w:pPr>
      <w:r w:rsidRPr="00D82DCD">
        <w:t>РАБОЧАЯ ПРОГРАММА ПРОИЗВОДСТВЕННОЙ ПРАКТИКИ</w:t>
      </w:r>
    </w:p>
    <w:p w:rsidR="00060DB6" w:rsidRPr="00D82DCD" w:rsidRDefault="00060DB6" w:rsidP="00D82DCD">
      <w:pPr>
        <w:pStyle w:val="a3"/>
        <w:spacing w:line="360" w:lineRule="auto"/>
        <w:ind w:right="-48"/>
        <w:jc w:val="center"/>
        <w:rPr>
          <w:caps/>
        </w:rPr>
      </w:pPr>
      <w:r w:rsidRPr="00D82DCD">
        <w:rPr>
          <w:caps/>
        </w:rPr>
        <w:t>профессиональных модулей</w:t>
      </w:r>
    </w:p>
    <w:p w:rsidR="00060DB6" w:rsidRPr="00E3581B" w:rsidRDefault="00060DB6" w:rsidP="00D82DCD">
      <w:pPr>
        <w:pStyle w:val="a3"/>
        <w:rPr>
          <w:sz w:val="24"/>
          <w:szCs w:val="24"/>
        </w:rPr>
      </w:pPr>
    </w:p>
    <w:p w:rsidR="00060DB6" w:rsidRPr="00E3581B" w:rsidRDefault="00060DB6" w:rsidP="00D82DCD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spacing w:before="8"/>
        <w:rPr>
          <w:sz w:val="24"/>
          <w:szCs w:val="24"/>
        </w:rPr>
      </w:pPr>
    </w:p>
    <w:p w:rsidR="00060DB6" w:rsidRPr="00E3581B" w:rsidRDefault="00060DB6" w:rsidP="00060DB6">
      <w:pPr>
        <w:pStyle w:val="a3"/>
        <w:ind w:left="1204" w:right="1228"/>
        <w:jc w:val="center"/>
        <w:rPr>
          <w:sz w:val="24"/>
          <w:szCs w:val="24"/>
        </w:rPr>
      </w:pPr>
      <w:r>
        <w:rPr>
          <w:sz w:val="24"/>
          <w:szCs w:val="24"/>
        </w:rPr>
        <w:t>Химки,</w:t>
      </w:r>
      <w:r w:rsidRPr="00E3581B">
        <w:rPr>
          <w:sz w:val="24"/>
          <w:szCs w:val="24"/>
        </w:rPr>
        <w:t>2023</w:t>
      </w:r>
    </w:p>
    <w:p w:rsidR="00060DB6" w:rsidRPr="00E3581B" w:rsidRDefault="00060DB6" w:rsidP="00060DB6">
      <w:pPr>
        <w:jc w:val="center"/>
        <w:rPr>
          <w:sz w:val="24"/>
          <w:szCs w:val="24"/>
        </w:rPr>
        <w:sectPr w:rsidR="00060DB6" w:rsidRPr="00E3581B" w:rsidSect="00F8479D">
          <w:footerReference w:type="default" r:id="rId9"/>
          <w:pgSz w:w="11910" w:h="16840"/>
          <w:pgMar w:top="1040" w:right="570" w:bottom="280" w:left="1040" w:header="0" w:footer="0" w:gutter="0"/>
          <w:cols w:space="720"/>
        </w:sectPr>
      </w:pPr>
    </w:p>
    <w:p w:rsidR="00060DB6" w:rsidRDefault="00060DB6" w:rsidP="00060DB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060DB6" w:rsidRDefault="00060DB6" w:rsidP="00060DB6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060DB6" w:rsidRDefault="00060DB6" w:rsidP="00060DB6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060DB6" w:rsidRDefault="00060DB6" w:rsidP="00060DB6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060DB6" w:rsidRDefault="00060DB6" w:rsidP="00060DB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060DB6" w:rsidRDefault="00060DB6" w:rsidP="00060DB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060DB6" w:rsidRDefault="00060DB6" w:rsidP="00060DB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060DB6" w:rsidRDefault="00060DB6" w:rsidP="00060DB6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060DB6" w:rsidRDefault="00060DB6" w:rsidP="00060DB6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060DB6" w:rsidRDefault="00060DB6" w:rsidP="00060DB6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060DB6" w:rsidRDefault="00060DB6" w:rsidP="00060DB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060DB6" w:rsidRDefault="00060DB6" w:rsidP="00060DB6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060DB6" w:rsidRDefault="00060DB6" w:rsidP="00060DB6">
      <w:pPr>
        <w:pStyle w:val="a3"/>
        <w:spacing w:before="67" w:line="360" w:lineRule="auto"/>
        <w:ind w:left="662" w:right="691" w:firstLine="707"/>
        <w:jc w:val="both"/>
        <w:rPr>
          <w:sz w:val="24"/>
          <w:szCs w:val="24"/>
        </w:rPr>
      </w:pPr>
    </w:p>
    <w:p w:rsidR="00060DB6" w:rsidRPr="00E3581B" w:rsidRDefault="00060DB6" w:rsidP="00060DB6">
      <w:pPr>
        <w:pStyle w:val="a3"/>
        <w:spacing w:before="67" w:line="360" w:lineRule="auto"/>
        <w:ind w:left="662" w:right="69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Производственной практики профессиональных модулей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060DB6" w:rsidRDefault="00060DB6" w:rsidP="00060DB6">
      <w:pPr>
        <w:pStyle w:val="a3"/>
        <w:rPr>
          <w:sz w:val="24"/>
          <w:szCs w:val="24"/>
        </w:rPr>
      </w:pPr>
    </w:p>
    <w:p w:rsidR="00060DB6" w:rsidRDefault="00060DB6" w:rsidP="00060DB6">
      <w:pPr>
        <w:pStyle w:val="a3"/>
        <w:rPr>
          <w:sz w:val="24"/>
          <w:szCs w:val="24"/>
        </w:rPr>
      </w:pPr>
    </w:p>
    <w:p w:rsidR="00060DB6" w:rsidRDefault="00060DB6" w:rsidP="00060DB6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spacing w:before="3"/>
        <w:rPr>
          <w:sz w:val="24"/>
          <w:szCs w:val="24"/>
        </w:rPr>
      </w:pPr>
    </w:p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10"/>
          <w:pgSz w:w="11910" w:h="16840"/>
          <w:pgMar w:top="1040" w:right="160" w:bottom="280" w:left="1040" w:header="0" w:footer="0" w:gutter="0"/>
          <w:cols w:space="720"/>
        </w:sectPr>
      </w:pPr>
    </w:p>
    <w:p w:rsidR="00060DB6" w:rsidRDefault="00060DB6" w:rsidP="00060DB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060DB6" w:rsidRDefault="00060DB6" w:rsidP="00060DB6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060DB6" w:rsidTr="007623CC">
        <w:trPr>
          <w:trHeight w:val="394"/>
        </w:trPr>
        <w:tc>
          <w:tcPr>
            <w:tcW w:w="8364" w:type="dxa"/>
          </w:tcPr>
          <w:p w:rsidR="00060DB6" w:rsidRDefault="00060DB6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ПРОИЗВОДСТВЕННОЙ ПРАКТИКИ </w:t>
            </w:r>
          </w:p>
          <w:p w:rsidR="00D82DCD" w:rsidRDefault="00D82DCD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060DB6" w:rsidTr="007623CC">
        <w:trPr>
          <w:trHeight w:val="657"/>
        </w:trPr>
        <w:tc>
          <w:tcPr>
            <w:tcW w:w="8364" w:type="dxa"/>
          </w:tcPr>
          <w:p w:rsidR="00060DB6" w:rsidRDefault="00060DB6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ПРОИЗВОДСТВЕННОЙ ПРАКТИКИ</w:t>
            </w:r>
          </w:p>
          <w:p w:rsidR="00D82DCD" w:rsidRDefault="00D82DCD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060DB6" w:rsidTr="007623CC">
        <w:trPr>
          <w:trHeight w:val="657"/>
        </w:trPr>
        <w:tc>
          <w:tcPr>
            <w:tcW w:w="8364" w:type="dxa"/>
            <w:hideMark/>
          </w:tcPr>
          <w:p w:rsidR="00060DB6" w:rsidRDefault="00060DB6" w:rsidP="007623CC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 УСЛОВИЯ РЕАЛИЗАЦИИ  ПРОГРАММЫ ПРОИЗВОДСТВЕННОЙ ПРАКТИКИ</w:t>
            </w:r>
          </w:p>
          <w:p w:rsidR="00D82DCD" w:rsidRDefault="00D82DCD" w:rsidP="007623CC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060DB6" w:rsidTr="007623CC">
        <w:trPr>
          <w:trHeight w:val="692"/>
        </w:trPr>
        <w:tc>
          <w:tcPr>
            <w:tcW w:w="8364" w:type="dxa"/>
            <w:hideMark/>
          </w:tcPr>
          <w:p w:rsidR="00060DB6" w:rsidRDefault="00060DB6" w:rsidP="007623CC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ПРОИЗВОДСТВЕННОЙ ПРАКТИКИ</w:t>
            </w:r>
          </w:p>
        </w:tc>
      </w:tr>
    </w:tbl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11"/>
          <w:pgSz w:w="11910" w:h="16840"/>
          <w:pgMar w:top="1040" w:right="160" w:bottom="280" w:left="1040" w:header="0" w:footer="0" w:gutter="0"/>
          <w:cols w:space="720"/>
        </w:sectPr>
      </w:pPr>
    </w:p>
    <w:p w:rsidR="00060DB6" w:rsidRPr="00E3581B" w:rsidRDefault="00060DB6" w:rsidP="00060DB6">
      <w:pPr>
        <w:pStyle w:val="a5"/>
        <w:numPr>
          <w:ilvl w:val="1"/>
          <w:numId w:val="33"/>
        </w:numPr>
        <w:tabs>
          <w:tab w:val="left" w:pos="1979"/>
          <w:tab w:val="left" w:pos="1980"/>
        </w:tabs>
        <w:spacing w:before="72" w:line="362" w:lineRule="auto"/>
        <w:ind w:right="1296" w:hanging="1621"/>
        <w:rPr>
          <w:b/>
          <w:sz w:val="24"/>
          <w:szCs w:val="24"/>
        </w:rPr>
      </w:pPr>
      <w:bookmarkStart w:id="0" w:name="_bookmark4"/>
      <w:bookmarkEnd w:id="0"/>
      <w:r w:rsidRPr="00E3581B">
        <w:rPr>
          <w:b/>
          <w:sz w:val="24"/>
          <w:szCs w:val="24"/>
        </w:rPr>
        <w:lastRenderedPageBreak/>
        <w:t>ОБЩАЯ ХАРАКТЕРИСТИКА РАБОЧЕЙ ПРОГРАММЫ ПРОИЗВОДСТВЕННОЙ ПРАКТИКИ</w:t>
      </w:r>
    </w:p>
    <w:p w:rsidR="00060DB6" w:rsidRPr="00E3581B" w:rsidRDefault="00060DB6" w:rsidP="00060DB6">
      <w:pPr>
        <w:pStyle w:val="a3"/>
        <w:spacing w:before="6"/>
        <w:rPr>
          <w:b/>
          <w:sz w:val="24"/>
          <w:szCs w:val="24"/>
        </w:rPr>
      </w:pPr>
    </w:p>
    <w:p w:rsidR="00060DB6" w:rsidRPr="00E3581B" w:rsidRDefault="00060DB6" w:rsidP="00D82DCD">
      <w:pPr>
        <w:pStyle w:val="a5"/>
        <w:numPr>
          <w:ilvl w:val="2"/>
          <w:numId w:val="33"/>
        </w:numPr>
        <w:tabs>
          <w:tab w:val="left" w:pos="1276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Цель и планируемые результаты освоения производственной практики</w:t>
      </w:r>
    </w:p>
    <w:p w:rsidR="00060DB6" w:rsidRPr="00E3581B" w:rsidRDefault="00060DB6" w:rsidP="00D82DCD">
      <w:pPr>
        <w:pStyle w:val="a3"/>
        <w:tabs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результате прохождения производственной практики студент должен освоить основные виды деятельности:</w:t>
      </w:r>
    </w:p>
    <w:p w:rsidR="00060DB6" w:rsidRPr="00E3581B" w:rsidRDefault="00060DB6" w:rsidP="00D82DCD">
      <w:pPr>
        <w:pStyle w:val="a5"/>
        <w:numPr>
          <w:ilvl w:val="0"/>
          <w:numId w:val="32"/>
        </w:numPr>
        <w:tabs>
          <w:tab w:val="left" w:pos="1276"/>
          <w:tab w:val="left" w:pos="2077"/>
          <w:tab w:val="left" w:pos="2078"/>
          <w:tab w:val="left" w:pos="4049"/>
          <w:tab w:val="left" w:pos="5601"/>
          <w:tab w:val="left" w:pos="7500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Эксплуатация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подсистем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автоматизированных систем.</w:t>
      </w:r>
    </w:p>
    <w:p w:rsidR="00060DB6" w:rsidRPr="00E3581B" w:rsidRDefault="00060DB6" w:rsidP="00D82DCD">
      <w:pPr>
        <w:pStyle w:val="a5"/>
        <w:numPr>
          <w:ilvl w:val="0"/>
          <w:numId w:val="32"/>
        </w:numPr>
        <w:tabs>
          <w:tab w:val="left" w:pos="1276"/>
          <w:tab w:val="left" w:pos="2077"/>
          <w:tab w:val="left" w:pos="2078"/>
          <w:tab w:val="left" w:pos="3931"/>
          <w:tab w:val="left" w:pos="7248"/>
          <w:tab w:val="left" w:pos="851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Применение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программно-аппаратных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обеспечения информационной безопасности в автоматизированных системах.</w:t>
      </w:r>
    </w:p>
    <w:p w:rsidR="00060DB6" w:rsidRPr="00E3581B" w:rsidRDefault="00060DB6" w:rsidP="00D82DCD">
      <w:pPr>
        <w:pStyle w:val="a5"/>
        <w:numPr>
          <w:ilvl w:val="0"/>
          <w:numId w:val="32"/>
        </w:numPr>
        <w:tabs>
          <w:tab w:val="left" w:pos="1276"/>
          <w:tab w:val="left" w:pos="2077"/>
          <w:tab w:val="left" w:pos="2078"/>
          <w:tab w:val="left" w:pos="3945"/>
          <w:tab w:val="left" w:pos="7236"/>
          <w:tab w:val="left" w:pos="852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Применение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инженерно-технических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средств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обеспечения информационной безопасности.</w:t>
      </w:r>
    </w:p>
    <w:p w:rsidR="00060DB6" w:rsidRPr="00E3581B" w:rsidRDefault="00060DB6" w:rsidP="00060DB6">
      <w:pPr>
        <w:pStyle w:val="a5"/>
        <w:numPr>
          <w:ilvl w:val="3"/>
          <w:numId w:val="33"/>
        </w:numPr>
        <w:tabs>
          <w:tab w:val="left" w:pos="2071"/>
        </w:tabs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Перечень профессиональных компетенций</w:t>
      </w:r>
    </w:p>
    <w:p w:rsidR="00060DB6" w:rsidRPr="00E3581B" w:rsidRDefault="00060DB6" w:rsidP="00060DB6">
      <w:pPr>
        <w:pStyle w:val="a3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060DB6" w:rsidRPr="00E3581B" w:rsidTr="007623CC">
        <w:trPr>
          <w:trHeight w:val="275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ind w:left="469" w:right="46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22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ind w:left="1624" w:right="1625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Наименование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компетенций</w:t>
            </w:r>
            <w:proofErr w:type="spellEnd"/>
          </w:p>
        </w:tc>
      </w:tr>
      <w:tr w:rsidR="00060DB6" w:rsidRPr="00E3581B" w:rsidTr="007623CC">
        <w:trPr>
          <w:trHeight w:val="827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 w:right="742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Производить установку и настройку компонентов автоматизированных (информационных) систем в защищенном исполнении в соответствии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требованиями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1.2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Администрировать программные и программно-аппаратные компоненты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автоматизированной (информационной) системы в защищенном исполнении</w:t>
            </w:r>
          </w:p>
        </w:tc>
      </w:tr>
      <w:tr w:rsidR="00060DB6" w:rsidRPr="00E3581B" w:rsidTr="007623CC">
        <w:trPr>
          <w:trHeight w:val="830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1.3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Обеспечивать бесперебойную работу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060DB6" w:rsidRPr="00E3581B" w:rsidTr="007623CC">
        <w:trPr>
          <w:trHeight w:val="828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проверку технического состояния, техническое обслуживание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 текущий ремонт, устранять отказы и восстанавливать работоспособность автоматизированных (информационных) систем в защищенном исполнении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ПК.2.1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Осуществлять установку и настройку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отдельных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программных, программно-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аппаратных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ПК.2.2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Обеспечивать защиту информации в автоматизированных системах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отдельными программными, программно-аппаратными средствами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ПК.2.3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тестирование функций отдельных программных и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программно-аппаратных средств защиты информации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ПК.2.4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Осуществлять обработку, хранение и передачу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ограниченного</w:t>
            </w:r>
            <w:proofErr w:type="gramEnd"/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</w:p>
        </w:tc>
      </w:tr>
      <w:tr w:rsidR="00060DB6" w:rsidRPr="00E3581B" w:rsidTr="007623CC">
        <w:trPr>
          <w:trHeight w:val="552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ПК.2.5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Уничтожать информацию и носители информации с использованием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программных и программно-аппаратных средств</w:t>
            </w:r>
          </w:p>
        </w:tc>
      </w:tr>
      <w:tr w:rsidR="00060DB6" w:rsidRPr="00E3581B" w:rsidTr="007623CC">
        <w:trPr>
          <w:trHeight w:val="1105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ПК.2.6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Осуществлять регистрацию основных событий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автоматизированных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 w:right="271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(информационных)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системах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>, в том числе с использованием программных и программно-аппаратных средств обнаружения, предупреждения и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ликвидации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</w:p>
        </w:tc>
      </w:tr>
      <w:tr w:rsidR="00060DB6" w:rsidRPr="00E3581B" w:rsidTr="007623CC">
        <w:trPr>
          <w:trHeight w:val="830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ПК.3.1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установку, монтаж, настройку и техническое обслуживание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 w:right="52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технических средств защиты информации в соответствии с требованиями эксплуатационной документации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ПК.3.2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Осуществлять эксплуатацию технических средств защиты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</w:tr>
      <w:tr w:rsidR="00060DB6" w:rsidRPr="00E3581B" w:rsidTr="007623CC">
        <w:trPr>
          <w:trHeight w:val="827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ПК.3.3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измерение параметров побочных электромагнитных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излучений и наводок, создаваемых техническими средствами обработки информации ограниченного доступа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ПК.3.4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измерение параметров фоновых шумов, а также физических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полей, создаваемых техническими средствами защиты информации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ПК.3.5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Организовывать отдельные работы по физической защите объектов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</w:tr>
    </w:tbl>
    <w:p w:rsidR="00060DB6" w:rsidRPr="00E3581B" w:rsidRDefault="00060DB6" w:rsidP="00060DB6">
      <w:pPr>
        <w:pStyle w:val="a3"/>
        <w:spacing w:before="8"/>
        <w:rPr>
          <w:b/>
          <w:sz w:val="24"/>
          <w:szCs w:val="24"/>
        </w:rPr>
      </w:pPr>
    </w:p>
    <w:p w:rsidR="00060DB6" w:rsidRPr="00E3581B" w:rsidRDefault="00060DB6" w:rsidP="00060DB6">
      <w:pPr>
        <w:pStyle w:val="a5"/>
        <w:numPr>
          <w:ilvl w:val="3"/>
          <w:numId w:val="33"/>
        </w:numPr>
        <w:tabs>
          <w:tab w:val="left" w:pos="2071"/>
        </w:tabs>
        <w:spacing w:before="89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Перечень общих компетенций</w:t>
      </w:r>
    </w:p>
    <w:p w:rsidR="00060DB6" w:rsidRPr="00E3581B" w:rsidRDefault="00060DB6" w:rsidP="00060DB6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8225"/>
      </w:tblGrid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ОК.01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Выбирать способы решения задач профессиональной деятельности,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применительно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sz w:val="24"/>
                <w:szCs w:val="24"/>
              </w:rPr>
              <w:t>различным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контекстам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ОК.02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для выполнения задач профессиональной деятельности.</w:t>
            </w:r>
          </w:p>
        </w:tc>
      </w:tr>
      <w:tr w:rsidR="00060DB6" w:rsidRPr="00E3581B" w:rsidTr="007623CC">
        <w:trPr>
          <w:trHeight w:val="554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ОК.03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ОК.04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Работать в коллективе и команде, эффективно взаимодействовать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коллегами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руководством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клиентами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ОК.05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Осуществлять устную и письменную коммуникацию на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государственном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языке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с учетом особенностей социального и культурного контекста.</w:t>
            </w:r>
          </w:p>
        </w:tc>
      </w:tr>
      <w:tr w:rsidR="00060DB6" w:rsidRPr="00E3581B" w:rsidTr="007623CC">
        <w:trPr>
          <w:trHeight w:val="827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ОК.06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 w:right="169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традиционных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общечеловеческих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ценностей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ОК.07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эффективно действовать в чрезвычайных ситуациях.</w:t>
            </w:r>
          </w:p>
        </w:tc>
      </w:tr>
      <w:tr w:rsidR="00060DB6" w:rsidRPr="00E3581B" w:rsidTr="007623CC">
        <w:trPr>
          <w:trHeight w:val="827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ОК.08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 w:right="999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060DB6" w:rsidRPr="00E3581B" w:rsidTr="007623CC">
        <w:trPr>
          <w:trHeight w:val="549"/>
        </w:trPr>
        <w:tc>
          <w:tcPr>
            <w:tcW w:w="1385" w:type="dxa"/>
            <w:tcBorders>
              <w:bottom w:val="single" w:sz="6" w:space="0" w:color="000000"/>
            </w:tcBorders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ОК.09</w:t>
            </w:r>
          </w:p>
        </w:tc>
        <w:tc>
          <w:tcPr>
            <w:tcW w:w="8225" w:type="dxa"/>
            <w:tcBorders>
              <w:bottom w:val="single" w:sz="6" w:space="0" w:color="000000"/>
            </w:tcBorders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Использовать информационные технологии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деятельности.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  <w:tcBorders>
              <w:top w:val="single" w:sz="6" w:space="0" w:color="000000"/>
            </w:tcBorders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ОК.10</w:t>
            </w:r>
          </w:p>
        </w:tc>
        <w:tc>
          <w:tcPr>
            <w:tcW w:w="8225" w:type="dxa"/>
            <w:tcBorders>
              <w:top w:val="single" w:sz="6" w:space="0" w:color="000000"/>
            </w:tcBorders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Пользоваться профессиональной документацией на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государственном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и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иностранном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языках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551"/>
        </w:trPr>
        <w:tc>
          <w:tcPr>
            <w:tcW w:w="1385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ОК.11</w:t>
            </w:r>
          </w:p>
        </w:tc>
        <w:tc>
          <w:tcPr>
            <w:tcW w:w="8225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13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left="10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сфере.</w:t>
            </w:r>
          </w:p>
        </w:tc>
      </w:tr>
    </w:tbl>
    <w:p w:rsidR="00060DB6" w:rsidRPr="00E3581B" w:rsidRDefault="00060DB6" w:rsidP="00060DB6">
      <w:pPr>
        <w:pStyle w:val="a3"/>
        <w:spacing w:before="8"/>
        <w:rPr>
          <w:b/>
          <w:sz w:val="24"/>
          <w:szCs w:val="24"/>
        </w:rPr>
      </w:pPr>
    </w:p>
    <w:p w:rsidR="00060DB6" w:rsidRPr="00E3581B" w:rsidRDefault="00060DB6" w:rsidP="00060DB6">
      <w:pPr>
        <w:pStyle w:val="a5"/>
        <w:numPr>
          <w:ilvl w:val="3"/>
          <w:numId w:val="33"/>
        </w:numPr>
        <w:tabs>
          <w:tab w:val="left" w:pos="2240"/>
          <w:tab w:val="left" w:pos="2241"/>
          <w:tab w:val="left" w:pos="2666"/>
          <w:tab w:val="left" w:pos="4288"/>
          <w:tab w:val="left" w:pos="6207"/>
          <w:tab w:val="left" w:pos="8773"/>
        </w:tabs>
        <w:spacing w:line="362" w:lineRule="auto"/>
        <w:ind w:left="662" w:right="689" w:firstLine="707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результате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прохождения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производственной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практики студент должен</w:t>
      </w: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950"/>
      </w:tblGrid>
      <w:tr w:rsidR="00060DB6" w:rsidRPr="00E3581B" w:rsidTr="007623CC">
        <w:trPr>
          <w:trHeight w:val="275"/>
        </w:trPr>
        <w:tc>
          <w:tcPr>
            <w:tcW w:w="2660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ind w:left="1052" w:right="1045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ВПД</w:t>
            </w:r>
          </w:p>
        </w:tc>
        <w:tc>
          <w:tcPr>
            <w:tcW w:w="6950" w:type="dxa"/>
          </w:tcPr>
          <w:p w:rsidR="00060DB6" w:rsidRPr="00E3581B" w:rsidRDefault="00060DB6" w:rsidP="007623CC">
            <w:pPr>
              <w:pStyle w:val="TableParagraph"/>
              <w:spacing w:line="276" w:lineRule="auto"/>
              <w:ind w:left="2196" w:right="2192"/>
              <w:jc w:val="center"/>
              <w:rPr>
                <w:b/>
                <w:sz w:val="24"/>
                <w:szCs w:val="24"/>
              </w:rPr>
            </w:pPr>
            <w:proofErr w:type="spellStart"/>
            <w:r w:rsidRPr="00E3581B">
              <w:rPr>
                <w:b/>
                <w:sz w:val="24"/>
                <w:szCs w:val="24"/>
              </w:rPr>
              <w:t>Требования</w:t>
            </w:r>
            <w:proofErr w:type="spellEnd"/>
            <w:r w:rsidRPr="00E3581B">
              <w:rPr>
                <w:b/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b/>
                <w:sz w:val="24"/>
                <w:szCs w:val="24"/>
              </w:rPr>
              <w:t>умениям</w:t>
            </w:r>
            <w:proofErr w:type="spellEnd"/>
          </w:p>
        </w:tc>
      </w:tr>
      <w:tr w:rsidR="00060DB6" w:rsidRPr="00E3581B" w:rsidTr="007623CC">
        <w:trPr>
          <w:trHeight w:val="1656"/>
        </w:trPr>
        <w:tc>
          <w:tcPr>
            <w:tcW w:w="2660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right="110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Эксплуатация подсистем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383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безопасности автоматизированных систем</w:t>
            </w:r>
          </w:p>
        </w:tc>
        <w:tc>
          <w:tcPr>
            <w:tcW w:w="6950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326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комплектование, конфигурирование, настройку автоматизированных систем в защищенном исполнении и компонент систем защиты информации автоматизированных систем;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31"/>
              </w:numPr>
              <w:tabs>
                <w:tab w:val="left" w:pos="247"/>
              </w:tabs>
              <w:spacing w:line="276" w:lineRule="auto"/>
              <w:ind w:right="846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организовывать, конфигурировать, производить монтаж, осуществлять диагностику и устранять неисправности</w:t>
            </w:r>
          </w:p>
        </w:tc>
      </w:tr>
      <w:tr w:rsidR="00060DB6" w:rsidRPr="00E3581B" w:rsidTr="007623CC">
        <w:trPr>
          <w:trHeight w:val="3314"/>
        </w:trPr>
        <w:tc>
          <w:tcPr>
            <w:tcW w:w="2660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6950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right="265"/>
              <w:jc w:val="both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компьютерных сетей, работать с сетевыми протоколами разных уровней;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line="276" w:lineRule="auto"/>
              <w:ind w:right="186" w:firstLine="0"/>
              <w:jc w:val="both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конфигурирование, настройку компонент систем защиты информации автоматизированных систем;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line="276" w:lineRule="auto"/>
              <w:ind w:right="244" w:firstLine="0"/>
              <w:jc w:val="both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line="276" w:lineRule="auto"/>
              <w:ind w:right="194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настраивать и устранять неисправности </w:t>
            </w:r>
            <w:proofErr w:type="spellStart"/>
            <w:r w:rsidRPr="00060DB6">
              <w:rPr>
                <w:sz w:val="24"/>
                <w:szCs w:val="24"/>
                <w:lang w:val="ru-RU"/>
              </w:rPr>
              <w:t>программно</w:t>
            </w:r>
            <w:proofErr w:type="spellEnd"/>
            <w:r w:rsidRPr="00060DB6">
              <w:rPr>
                <w:sz w:val="24"/>
                <w:szCs w:val="24"/>
                <w:lang w:val="ru-RU"/>
              </w:rPr>
              <w:t xml:space="preserve"> - аппаратных средств защиты информации в компьютерных сетях по заданным правилам;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30"/>
              </w:numPr>
              <w:tabs>
                <w:tab w:val="left" w:pos="247"/>
              </w:tabs>
              <w:spacing w:line="276" w:lineRule="auto"/>
              <w:ind w:right="468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обеспечивать работоспособность, обнаруживать и устранять неисправности;</w:t>
            </w:r>
          </w:p>
        </w:tc>
      </w:tr>
      <w:tr w:rsidR="00060DB6" w:rsidRPr="00E3581B" w:rsidTr="007623CC">
        <w:trPr>
          <w:trHeight w:val="7450"/>
        </w:trPr>
        <w:tc>
          <w:tcPr>
            <w:tcW w:w="2660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right="48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Применение программн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аппаратных средств обеспечения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74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информационной безопасности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60DB6" w:rsidRPr="00E3581B" w:rsidRDefault="00060DB6" w:rsidP="007623CC">
            <w:pPr>
              <w:pStyle w:val="TableParagraph"/>
              <w:spacing w:line="276" w:lineRule="auto"/>
              <w:ind w:right="383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автоматизированных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системах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6950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50"/>
              </w:tabs>
              <w:spacing w:line="276" w:lineRule="auto"/>
              <w:ind w:right="1017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50"/>
              </w:tabs>
              <w:spacing w:line="276" w:lineRule="auto"/>
              <w:ind w:right="286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50"/>
              </w:tabs>
              <w:spacing w:line="276" w:lineRule="auto"/>
              <w:ind w:right="1019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auto"/>
              <w:ind w:left="246" w:hanging="14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диагностировать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устранять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отказы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обеспечивать</w:t>
            </w:r>
            <w:proofErr w:type="spellEnd"/>
          </w:p>
          <w:p w:rsidR="00060DB6" w:rsidRPr="00060DB6" w:rsidRDefault="00060DB6" w:rsidP="007623CC">
            <w:pPr>
              <w:pStyle w:val="TableParagraph"/>
              <w:spacing w:line="276" w:lineRule="auto"/>
              <w:ind w:right="1021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работоспособность и тестировать функции программн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аппаратных средств защиты информации;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15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программные и программно-аппаратные средства для защиты информации в базах данных;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50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auto"/>
              <w:ind w:right="1294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математический аппарат для выполнения криптографических преобразований;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auto"/>
              <w:ind w:right="882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использовать типовые программные криптографические средства, в том числе электронную подпись;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auto"/>
              <w:ind w:right="1325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средства гарантированного уничтожения информации;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50"/>
              </w:tabs>
              <w:spacing w:line="276" w:lineRule="auto"/>
              <w:ind w:right="1019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программно-аппаратные средства защиты информации;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9"/>
              </w:numPr>
              <w:tabs>
                <w:tab w:val="left" w:pos="247"/>
              </w:tabs>
              <w:spacing w:line="276" w:lineRule="auto"/>
              <w:ind w:right="107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</w:t>
            </w:r>
          </w:p>
          <w:p w:rsidR="00060DB6" w:rsidRPr="00E3581B" w:rsidRDefault="00060DB6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060DB6" w:rsidRPr="00E3581B" w:rsidTr="007623CC">
        <w:trPr>
          <w:trHeight w:val="6982"/>
        </w:trPr>
        <w:tc>
          <w:tcPr>
            <w:tcW w:w="2660" w:type="dxa"/>
          </w:tcPr>
          <w:p w:rsidR="00060DB6" w:rsidRPr="00060DB6" w:rsidRDefault="00060DB6" w:rsidP="007623CC">
            <w:pPr>
              <w:pStyle w:val="TableParagraph"/>
              <w:spacing w:line="276" w:lineRule="auto"/>
              <w:ind w:right="1261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lastRenderedPageBreak/>
              <w:t>Применение инженерно-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4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технических средств обеспечения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74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информационной безопасности</w:t>
            </w:r>
          </w:p>
        </w:tc>
        <w:tc>
          <w:tcPr>
            <w:tcW w:w="6950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76" w:lineRule="auto"/>
              <w:ind w:right="540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76" w:lineRule="auto"/>
              <w:ind w:right="827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технические средства для криптографической защиты информации конфиденциального характера;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76" w:lineRule="auto"/>
              <w:ind w:right="132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технические средства для уничтожения информации и носителей информации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76" w:lineRule="auto"/>
              <w:ind w:right="300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нормативные правовые акты, нормативные методические документы по обеспечению защиты информации техническими средствами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8"/>
              </w:numPr>
              <w:tabs>
                <w:tab w:val="left" w:pos="247"/>
              </w:tabs>
              <w:spacing w:line="276" w:lineRule="auto"/>
              <w:ind w:left="24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применять технические средства для защиты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6" w:lineRule="auto"/>
              <w:ind w:right="978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условиях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применения мобильных устройств обработки и передачи данных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6" w:lineRule="auto"/>
              <w:ind w:right="540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</w:t>
            </w:r>
          </w:p>
          <w:p w:rsidR="00060DB6" w:rsidRPr="00060DB6" w:rsidRDefault="00060DB6" w:rsidP="007623CC">
            <w:pPr>
              <w:pStyle w:val="TableParagraph"/>
              <w:spacing w:line="276" w:lineRule="auto"/>
              <w:ind w:right="107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7"/>
              </w:numPr>
              <w:tabs>
                <w:tab w:val="left" w:pos="247"/>
              </w:tabs>
              <w:spacing w:line="276" w:lineRule="auto"/>
              <w:ind w:right="845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применять инженерно-технические средства физической защиты объектов информатизации.</w:t>
            </w:r>
          </w:p>
        </w:tc>
      </w:tr>
    </w:tbl>
    <w:p w:rsidR="00060DB6" w:rsidRPr="00E3581B" w:rsidRDefault="00060DB6" w:rsidP="00060DB6">
      <w:pPr>
        <w:pStyle w:val="a3"/>
        <w:spacing w:before="5"/>
        <w:rPr>
          <w:b/>
          <w:sz w:val="24"/>
          <w:szCs w:val="24"/>
        </w:rPr>
      </w:pPr>
    </w:p>
    <w:p w:rsidR="00060DB6" w:rsidRPr="00E3581B" w:rsidRDefault="00060DB6" w:rsidP="00060DB6">
      <w:pPr>
        <w:pStyle w:val="a5"/>
        <w:numPr>
          <w:ilvl w:val="2"/>
          <w:numId w:val="33"/>
        </w:numPr>
        <w:tabs>
          <w:tab w:val="left" w:pos="2077"/>
          <w:tab w:val="left" w:pos="2078"/>
          <w:tab w:val="left" w:pos="3937"/>
          <w:tab w:val="left" w:pos="5007"/>
          <w:tab w:val="left" w:pos="5669"/>
          <w:tab w:val="left" w:pos="7154"/>
          <w:tab w:val="left" w:pos="8535"/>
        </w:tabs>
        <w:spacing w:before="89" w:line="360" w:lineRule="auto"/>
        <w:ind w:right="691" w:firstLine="707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Количество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часов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освоение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рабочей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программы производственной практики:</w:t>
      </w:r>
    </w:p>
    <w:p w:rsidR="00060DB6" w:rsidRPr="00E3581B" w:rsidRDefault="00060DB6" w:rsidP="00060DB6">
      <w:pPr>
        <w:pStyle w:val="a3"/>
        <w:spacing w:line="319" w:lineRule="exact"/>
        <w:ind w:left="1370"/>
        <w:rPr>
          <w:sz w:val="24"/>
          <w:szCs w:val="24"/>
        </w:rPr>
      </w:pPr>
      <w:r w:rsidRPr="00E3581B">
        <w:rPr>
          <w:sz w:val="24"/>
          <w:szCs w:val="24"/>
        </w:rPr>
        <w:t>Всего - 396 часов, в том числе:</w:t>
      </w:r>
    </w:p>
    <w:p w:rsidR="00060DB6" w:rsidRPr="00E3581B" w:rsidRDefault="00060DB6" w:rsidP="00060DB6">
      <w:pPr>
        <w:pStyle w:val="a3"/>
        <w:spacing w:before="161" w:line="360" w:lineRule="auto"/>
        <w:ind w:left="1370" w:right="4736"/>
        <w:rPr>
          <w:sz w:val="24"/>
          <w:szCs w:val="24"/>
        </w:rPr>
      </w:pPr>
      <w:r w:rsidRPr="00E3581B">
        <w:rPr>
          <w:sz w:val="24"/>
          <w:szCs w:val="24"/>
        </w:rPr>
        <w:t>В рамках освоения ПМ 01. - 108 часов</w:t>
      </w:r>
      <w:proofErr w:type="gramStart"/>
      <w:r w:rsidRPr="00E3581B">
        <w:rPr>
          <w:sz w:val="24"/>
          <w:szCs w:val="24"/>
        </w:rPr>
        <w:t xml:space="preserve"> В</w:t>
      </w:r>
      <w:proofErr w:type="gramEnd"/>
      <w:r w:rsidRPr="00E3581B">
        <w:rPr>
          <w:sz w:val="24"/>
          <w:szCs w:val="24"/>
        </w:rPr>
        <w:t xml:space="preserve"> рамках освоения ПМ 02. - 144 часа В рамках освоения ПМ 03. - 144 часа</w:t>
      </w:r>
    </w:p>
    <w:p w:rsidR="00060DB6" w:rsidRPr="00E3581B" w:rsidRDefault="00060DB6" w:rsidP="00060DB6">
      <w:pPr>
        <w:spacing w:line="360" w:lineRule="auto"/>
        <w:rPr>
          <w:sz w:val="24"/>
          <w:szCs w:val="24"/>
        </w:rPr>
        <w:sectPr w:rsidR="00060DB6" w:rsidRPr="00E3581B" w:rsidSect="00D82DCD">
          <w:footerReference w:type="default" r:id="rId12"/>
          <w:pgSz w:w="11910" w:h="16840"/>
          <w:pgMar w:top="1120" w:right="711" w:bottom="280" w:left="1040" w:header="0" w:footer="0" w:gutter="0"/>
          <w:cols w:space="720"/>
        </w:sectPr>
      </w:pPr>
    </w:p>
    <w:p w:rsidR="00060DB6" w:rsidRPr="00E3581B" w:rsidRDefault="00060DB6" w:rsidP="00060DB6">
      <w:pPr>
        <w:pStyle w:val="a5"/>
        <w:numPr>
          <w:ilvl w:val="0"/>
          <w:numId w:val="26"/>
        </w:numPr>
        <w:tabs>
          <w:tab w:val="left" w:pos="1974"/>
          <w:tab w:val="left" w:pos="1975"/>
        </w:tabs>
        <w:spacing w:before="72" w:line="362" w:lineRule="auto"/>
        <w:ind w:right="1290" w:hanging="3263"/>
        <w:jc w:val="left"/>
        <w:rPr>
          <w:b/>
          <w:sz w:val="24"/>
          <w:szCs w:val="24"/>
        </w:rPr>
      </w:pPr>
      <w:bookmarkStart w:id="1" w:name="_bookmark5"/>
      <w:bookmarkEnd w:id="1"/>
      <w:r w:rsidRPr="00E3581B">
        <w:rPr>
          <w:b/>
          <w:sz w:val="24"/>
          <w:szCs w:val="24"/>
        </w:rPr>
        <w:lastRenderedPageBreak/>
        <w:t>СТРУКТУРА И СОДЕРЖАНИЕ ПРОИЗВОДСТВЕННОЙ ПРАКТИКИ</w:t>
      </w:r>
    </w:p>
    <w:p w:rsidR="00060DB6" w:rsidRPr="00E3581B" w:rsidRDefault="00060DB6" w:rsidP="00060DB6">
      <w:pPr>
        <w:pStyle w:val="a3"/>
        <w:spacing w:before="1"/>
        <w:rPr>
          <w:b/>
          <w:sz w:val="24"/>
          <w:szCs w:val="24"/>
        </w:rPr>
      </w:pPr>
    </w:p>
    <w:p w:rsidR="00060DB6" w:rsidRPr="00D82DCD" w:rsidRDefault="00060DB6" w:rsidP="00060DB6">
      <w:pPr>
        <w:pStyle w:val="a5"/>
        <w:numPr>
          <w:ilvl w:val="1"/>
          <w:numId w:val="26"/>
        </w:numPr>
        <w:tabs>
          <w:tab w:val="left" w:pos="1863"/>
        </w:tabs>
        <w:ind w:left="1862" w:hanging="493"/>
        <w:rPr>
          <w:b/>
          <w:sz w:val="24"/>
          <w:szCs w:val="24"/>
        </w:rPr>
      </w:pPr>
      <w:r w:rsidRPr="00D82DCD">
        <w:rPr>
          <w:b/>
          <w:sz w:val="24"/>
          <w:szCs w:val="24"/>
        </w:rPr>
        <w:t xml:space="preserve">Структура </w:t>
      </w:r>
      <w:proofErr w:type="spellStart"/>
      <w:r w:rsidRPr="00D82DCD">
        <w:rPr>
          <w:b/>
          <w:sz w:val="24"/>
          <w:szCs w:val="24"/>
        </w:rPr>
        <w:t>прозводственной</w:t>
      </w:r>
      <w:proofErr w:type="spellEnd"/>
      <w:r w:rsidRPr="00D82DCD">
        <w:rPr>
          <w:b/>
          <w:sz w:val="24"/>
          <w:szCs w:val="24"/>
        </w:rPr>
        <w:t xml:space="preserve"> практики</w:t>
      </w:r>
    </w:p>
    <w:p w:rsidR="00060DB6" w:rsidRPr="00E3581B" w:rsidRDefault="00060DB6" w:rsidP="00060DB6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3080"/>
        <w:gridCol w:w="1275"/>
        <w:gridCol w:w="1173"/>
        <w:gridCol w:w="2268"/>
      </w:tblGrid>
      <w:tr w:rsidR="00060DB6" w:rsidRPr="00D82DCD" w:rsidTr="008B63B7">
        <w:trPr>
          <w:trHeight w:val="323"/>
        </w:trPr>
        <w:tc>
          <w:tcPr>
            <w:tcW w:w="1743" w:type="dxa"/>
            <w:vMerge w:val="restart"/>
          </w:tcPr>
          <w:p w:rsidR="008B63B7" w:rsidRDefault="00060DB6" w:rsidP="008B63B7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B63B7">
              <w:rPr>
                <w:b/>
                <w:sz w:val="24"/>
                <w:szCs w:val="24"/>
                <w:lang w:val="ru-RU"/>
              </w:rPr>
              <w:t xml:space="preserve">Коды </w:t>
            </w:r>
          </w:p>
          <w:p w:rsidR="00060DB6" w:rsidRPr="008B63B7" w:rsidRDefault="008B63B7" w:rsidP="008B63B7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</w:t>
            </w:r>
            <w:r w:rsidR="00060DB6" w:rsidRPr="008B63B7">
              <w:rPr>
                <w:b/>
                <w:sz w:val="24"/>
                <w:szCs w:val="24"/>
                <w:lang w:val="ru-RU"/>
              </w:rPr>
              <w:t>рофессиональных</w:t>
            </w:r>
            <w:r>
              <w:rPr>
                <w:b/>
                <w:sz w:val="24"/>
                <w:szCs w:val="24"/>
                <w:lang w:val="ru-RU"/>
              </w:rPr>
              <w:t>,</w:t>
            </w:r>
            <w:r w:rsidR="00060DB6" w:rsidRPr="008B63B7">
              <w:rPr>
                <w:b/>
                <w:sz w:val="24"/>
                <w:szCs w:val="24"/>
                <w:lang w:val="ru-RU"/>
              </w:rPr>
              <w:t xml:space="preserve"> общих</w:t>
            </w:r>
          </w:p>
          <w:p w:rsidR="00060DB6" w:rsidRPr="008B63B7" w:rsidRDefault="00060DB6" w:rsidP="008B63B7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B63B7">
              <w:rPr>
                <w:b/>
                <w:sz w:val="24"/>
                <w:szCs w:val="24"/>
                <w:lang w:val="ru-RU"/>
              </w:rPr>
              <w:t>компетен</w:t>
            </w:r>
            <w:proofErr w:type="spellEnd"/>
            <w:r w:rsidRPr="008B63B7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B63B7">
              <w:rPr>
                <w:b/>
                <w:sz w:val="24"/>
                <w:szCs w:val="24"/>
                <w:lang w:val="ru-RU"/>
              </w:rPr>
              <w:t>ций</w:t>
            </w:r>
            <w:proofErr w:type="spellEnd"/>
            <w:proofErr w:type="gramEnd"/>
          </w:p>
        </w:tc>
        <w:tc>
          <w:tcPr>
            <w:tcW w:w="3080" w:type="dxa"/>
            <w:vMerge w:val="restart"/>
          </w:tcPr>
          <w:p w:rsidR="00060DB6" w:rsidRPr="008B63B7" w:rsidRDefault="00060DB6" w:rsidP="008B63B7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060DB6" w:rsidRPr="00D82DCD" w:rsidRDefault="00060DB6" w:rsidP="008B63B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Наименования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82DCD">
              <w:rPr>
                <w:b/>
                <w:sz w:val="24"/>
                <w:szCs w:val="24"/>
              </w:rPr>
              <w:t>профессиональных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82DCD">
              <w:rPr>
                <w:b/>
                <w:sz w:val="24"/>
                <w:szCs w:val="24"/>
              </w:rPr>
              <w:t>модулей</w:t>
            </w:r>
            <w:proofErr w:type="spellEnd"/>
          </w:p>
        </w:tc>
        <w:tc>
          <w:tcPr>
            <w:tcW w:w="1275" w:type="dxa"/>
            <w:vMerge w:val="restart"/>
          </w:tcPr>
          <w:p w:rsidR="00060DB6" w:rsidRPr="00D82DCD" w:rsidRDefault="00060DB6" w:rsidP="008B63B7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  <w:r w:rsidRPr="00D82DCD">
              <w:rPr>
                <w:b/>
                <w:sz w:val="24"/>
                <w:szCs w:val="24"/>
                <w:lang w:val="ru-RU"/>
              </w:rPr>
              <w:t>Всего часов (макс. нагрузка практики)</w:t>
            </w:r>
          </w:p>
        </w:tc>
        <w:tc>
          <w:tcPr>
            <w:tcW w:w="3441" w:type="dxa"/>
            <w:gridSpan w:val="2"/>
          </w:tcPr>
          <w:p w:rsidR="00060DB6" w:rsidRPr="00D82DCD" w:rsidRDefault="00060DB6" w:rsidP="008B63B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Практика</w:t>
            </w:r>
            <w:proofErr w:type="spellEnd"/>
          </w:p>
        </w:tc>
      </w:tr>
      <w:tr w:rsidR="00060DB6" w:rsidRPr="00D82DCD" w:rsidTr="008B63B7">
        <w:trPr>
          <w:trHeight w:val="1600"/>
        </w:trPr>
        <w:tc>
          <w:tcPr>
            <w:tcW w:w="1743" w:type="dxa"/>
            <w:vMerge/>
            <w:tcBorders>
              <w:top w:val="nil"/>
            </w:tcBorders>
          </w:tcPr>
          <w:p w:rsidR="00060DB6" w:rsidRPr="00D82DCD" w:rsidRDefault="00060DB6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3080" w:type="dxa"/>
            <w:vMerge/>
            <w:tcBorders>
              <w:top w:val="nil"/>
            </w:tcBorders>
          </w:tcPr>
          <w:p w:rsidR="00060DB6" w:rsidRPr="00D82DCD" w:rsidRDefault="00060DB6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060DB6" w:rsidRPr="00D82DCD" w:rsidRDefault="00060DB6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1173" w:type="dxa"/>
          </w:tcPr>
          <w:p w:rsidR="00060DB6" w:rsidRPr="00D82DCD" w:rsidRDefault="00060DB6" w:rsidP="007623CC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060DB6" w:rsidRPr="00D82DCD" w:rsidRDefault="00060DB6" w:rsidP="007623CC">
            <w:pPr>
              <w:pStyle w:val="TableParagraph"/>
              <w:ind w:left="301" w:right="135" w:hanging="144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учебная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82DC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68" w:type="dxa"/>
          </w:tcPr>
          <w:p w:rsidR="00060DB6" w:rsidRPr="00D82DCD" w:rsidRDefault="00060DB6" w:rsidP="007623CC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060DB6" w:rsidRPr="00D82DCD" w:rsidRDefault="00060DB6" w:rsidP="007623CC">
            <w:pPr>
              <w:pStyle w:val="TableParagraph"/>
              <w:ind w:left="941" w:hanging="785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производственная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D82DC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60DB6" w:rsidRPr="00E3581B" w:rsidTr="008B63B7">
        <w:trPr>
          <w:trHeight w:val="321"/>
        </w:trPr>
        <w:tc>
          <w:tcPr>
            <w:tcW w:w="1743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3080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</w:t>
            </w:r>
          </w:p>
        </w:tc>
      </w:tr>
      <w:tr w:rsidR="008B63B7" w:rsidRPr="00E3581B" w:rsidTr="00D54013">
        <w:trPr>
          <w:trHeight w:val="320"/>
        </w:trPr>
        <w:tc>
          <w:tcPr>
            <w:tcW w:w="1743" w:type="dxa"/>
            <w:vMerge w:val="restart"/>
          </w:tcPr>
          <w:p w:rsidR="008B63B7" w:rsidRPr="00E3581B" w:rsidRDefault="008B63B7" w:rsidP="008B63B7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8B63B7" w:rsidRPr="00E3581B" w:rsidRDefault="008B63B7" w:rsidP="007623CC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ПК.1.1–</w:t>
            </w:r>
          </w:p>
          <w:p w:rsidR="008B63B7" w:rsidRPr="00E3581B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ПК.1.4</w:t>
            </w:r>
          </w:p>
        </w:tc>
        <w:tc>
          <w:tcPr>
            <w:tcW w:w="3080" w:type="dxa"/>
            <w:vMerge w:val="restart"/>
          </w:tcPr>
          <w:p w:rsidR="008B63B7" w:rsidRPr="008B63B7" w:rsidRDefault="008B63B7" w:rsidP="008B63B7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8B63B7">
              <w:rPr>
                <w:sz w:val="24"/>
                <w:szCs w:val="24"/>
                <w:lang w:val="ru-RU"/>
              </w:rPr>
              <w:t>ПМ.01 Эксплуатация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автоматизированных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(информационных)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систем в защищенном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исполнении</w:t>
            </w:r>
          </w:p>
        </w:tc>
        <w:tc>
          <w:tcPr>
            <w:tcW w:w="1275" w:type="dxa"/>
            <w:tcBorders>
              <w:bottom w:val="nil"/>
            </w:tcBorders>
          </w:tcPr>
          <w:p w:rsidR="008B63B7" w:rsidRPr="008B63B7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:rsidR="008B63B7" w:rsidRPr="008B63B7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B63B7" w:rsidRPr="008B63B7" w:rsidRDefault="008B63B7" w:rsidP="008B63B7">
            <w:pPr>
              <w:pStyle w:val="TableParagraph"/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B63B7" w:rsidRPr="00E3581B" w:rsidTr="00D54013">
        <w:trPr>
          <w:trHeight w:val="321"/>
        </w:trPr>
        <w:tc>
          <w:tcPr>
            <w:tcW w:w="1743" w:type="dxa"/>
            <w:vMerge/>
          </w:tcPr>
          <w:p w:rsidR="008B63B7" w:rsidRPr="00D72D11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  <w:vMerge/>
          </w:tcPr>
          <w:p w:rsidR="008B63B7" w:rsidRPr="00D72D11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D72D11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D72D11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8B63B7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</w:tr>
      <w:tr w:rsidR="008B63B7" w:rsidRPr="00E3581B" w:rsidTr="00D54013">
        <w:trPr>
          <w:trHeight w:val="321"/>
        </w:trPr>
        <w:tc>
          <w:tcPr>
            <w:tcW w:w="1743" w:type="dxa"/>
            <w:vMerge/>
          </w:tcPr>
          <w:p w:rsidR="008B63B7" w:rsidRPr="00E3581B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line="302" w:lineRule="exact"/>
              <w:ind w:left="403" w:right="40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line="302" w:lineRule="exact"/>
              <w:ind w:lef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B63B7" w:rsidRPr="00E3581B" w:rsidTr="00D54013">
        <w:trPr>
          <w:trHeight w:val="322"/>
        </w:trPr>
        <w:tc>
          <w:tcPr>
            <w:tcW w:w="1743" w:type="dxa"/>
            <w:vMerge/>
          </w:tcPr>
          <w:p w:rsidR="008B63B7" w:rsidRPr="00E3581B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8B63B7" w:rsidRPr="00E3581B" w:rsidTr="00D54013">
        <w:trPr>
          <w:trHeight w:val="323"/>
        </w:trPr>
        <w:tc>
          <w:tcPr>
            <w:tcW w:w="1743" w:type="dxa"/>
            <w:vMerge/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8B63B7" w:rsidRPr="00E3581B" w:rsidTr="005462ED">
        <w:trPr>
          <w:trHeight w:val="320"/>
        </w:trPr>
        <w:tc>
          <w:tcPr>
            <w:tcW w:w="1743" w:type="dxa"/>
            <w:vMerge w:val="restart"/>
          </w:tcPr>
          <w:p w:rsidR="008B63B7" w:rsidRPr="00E3581B" w:rsidRDefault="008B63B7" w:rsidP="008B63B7">
            <w:pPr>
              <w:pStyle w:val="TableParagraph"/>
              <w:spacing w:line="30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  <w:p w:rsidR="008B63B7" w:rsidRPr="00E3581B" w:rsidRDefault="008B63B7" w:rsidP="007623CC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ПК.2.1–</w:t>
            </w:r>
          </w:p>
          <w:p w:rsidR="008B63B7" w:rsidRPr="00E3581B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ПК.2.6</w:t>
            </w:r>
          </w:p>
        </w:tc>
        <w:tc>
          <w:tcPr>
            <w:tcW w:w="3080" w:type="dxa"/>
            <w:vMerge w:val="restart"/>
          </w:tcPr>
          <w:p w:rsidR="008B63B7" w:rsidRPr="008B63B7" w:rsidRDefault="008B63B7" w:rsidP="008B63B7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 xml:space="preserve">ПМ.02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информации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автоматизированных</w:t>
            </w:r>
          </w:p>
          <w:p w:rsidR="008B63B7" w:rsidRPr="008B63B7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8B63B7">
              <w:rPr>
                <w:sz w:val="24"/>
                <w:szCs w:val="24"/>
                <w:lang w:val="ru-RU"/>
              </w:rPr>
              <w:t xml:space="preserve">системах </w:t>
            </w:r>
            <w:proofErr w:type="gramStart"/>
            <w:r w:rsidRPr="008B63B7">
              <w:rPr>
                <w:sz w:val="24"/>
                <w:szCs w:val="24"/>
                <w:lang w:val="ru-RU"/>
              </w:rPr>
              <w:t>программными</w:t>
            </w:r>
            <w:proofErr w:type="gramEnd"/>
          </w:p>
          <w:p w:rsidR="008B63B7" w:rsidRPr="0004216F" w:rsidRDefault="008B63B7" w:rsidP="008B63B7">
            <w:pPr>
              <w:pStyle w:val="TableParagraph"/>
              <w:spacing w:line="303" w:lineRule="exact"/>
              <w:rPr>
                <w:sz w:val="24"/>
                <w:szCs w:val="24"/>
                <w:lang w:val="ru-RU"/>
              </w:rPr>
            </w:pPr>
            <w:r w:rsidRPr="008B63B7">
              <w:rPr>
                <w:sz w:val="24"/>
                <w:szCs w:val="24"/>
                <w:lang w:val="ru-RU"/>
              </w:rPr>
              <w:t>и программн</w:t>
            </w:r>
            <w:proofErr w:type="gramStart"/>
            <w:r w:rsidRPr="008B63B7">
              <w:rPr>
                <w:sz w:val="24"/>
                <w:szCs w:val="24"/>
                <w:lang w:val="ru-RU"/>
              </w:rPr>
              <w:t>о-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 w:rsidRPr="0004216F">
              <w:rPr>
                <w:sz w:val="24"/>
                <w:szCs w:val="24"/>
                <w:lang w:val="ru-RU"/>
              </w:rPr>
              <w:t>аппаратными средствами</w:t>
            </w:r>
          </w:p>
        </w:tc>
        <w:tc>
          <w:tcPr>
            <w:tcW w:w="1275" w:type="dxa"/>
            <w:tcBorders>
              <w:bottom w:val="nil"/>
            </w:tcBorders>
          </w:tcPr>
          <w:p w:rsidR="008B63B7" w:rsidRPr="0004216F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:rsidR="008B63B7" w:rsidRPr="0004216F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B63B7" w:rsidRPr="0004216F" w:rsidRDefault="008B63B7" w:rsidP="008B63B7">
            <w:pPr>
              <w:pStyle w:val="TableParagraph"/>
              <w:spacing w:line="360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8B63B7" w:rsidRPr="00E3581B" w:rsidTr="005462ED">
        <w:trPr>
          <w:trHeight w:val="321"/>
        </w:trPr>
        <w:tc>
          <w:tcPr>
            <w:tcW w:w="1743" w:type="dxa"/>
            <w:vMerge/>
          </w:tcPr>
          <w:p w:rsidR="008B63B7" w:rsidRPr="0004216F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3080" w:type="dxa"/>
            <w:vMerge/>
          </w:tcPr>
          <w:p w:rsidR="008B63B7" w:rsidRPr="0004216F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04216F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04216F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8B63B7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8B63B7" w:rsidRPr="00E3581B" w:rsidTr="005462ED">
        <w:trPr>
          <w:trHeight w:val="644"/>
        </w:trPr>
        <w:tc>
          <w:tcPr>
            <w:tcW w:w="1743" w:type="dxa"/>
            <w:vMerge/>
            <w:tcBorders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spacing w:line="303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before="155"/>
              <w:ind w:left="404" w:right="40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before="155"/>
              <w:ind w:lef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bottom w:val="nil"/>
            </w:tcBorders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B63B7" w:rsidRPr="00E3581B" w:rsidTr="00F31FF2">
        <w:trPr>
          <w:trHeight w:val="320"/>
        </w:trPr>
        <w:tc>
          <w:tcPr>
            <w:tcW w:w="1743" w:type="dxa"/>
            <w:vMerge w:val="restart"/>
          </w:tcPr>
          <w:p w:rsidR="008B63B7" w:rsidRPr="008B63B7" w:rsidRDefault="008B63B7" w:rsidP="007623CC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>ОК 1– ОК</w:t>
            </w:r>
            <w:r>
              <w:rPr>
                <w:sz w:val="24"/>
                <w:szCs w:val="24"/>
                <w:lang w:val="ru-RU"/>
              </w:rPr>
              <w:t>10</w:t>
            </w:r>
          </w:p>
          <w:p w:rsidR="008B63B7" w:rsidRPr="00E3581B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ПК.3.1–</w:t>
            </w:r>
          </w:p>
          <w:p w:rsidR="008B63B7" w:rsidRPr="008B63B7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>ПК.3.5</w:t>
            </w:r>
          </w:p>
        </w:tc>
        <w:tc>
          <w:tcPr>
            <w:tcW w:w="3080" w:type="dxa"/>
            <w:vMerge w:val="restart"/>
          </w:tcPr>
          <w:p w:rsidR="008B63B7" w:rsidRPr="008B63B7" w:rsidRDefault="008B63B7" w:rsidP="008B63B7">
            <w:pPr>
              <w:pStyle w:val="TableParagraph"/>
              <w:spacing w:line="300" w:lineRule="exact"/>
              <w:rPr>
                <w:sz w:val="24"/>
                <w:szCs w:val="24"/>
                <w:lang w:val="ru-RU"/>
              </w:rPr>
            </w:pPr>
            <w:r w:rsidRPr="008B63B7">
              <w:rPr>
                <w:sz w:val="24"/>
                <w:szCs w:val="24"/>
                <w:lang w:val="ru-RU"/>
              </w:rPr>
              <w:t>ПМ.03 Защита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63B7">
              <w:rPr>
                <w:sz w:val="24"/>
                <w:szCs w:val="24"/>
                <w:lang w:val="ru-RU"/>
              </w:rPr>
              <w:t>информации</w:t>
            </w:r>
          </w:p>
          <w:p w:rsidR="008B63B7" w:rsidRPr="008B63B7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  <w:lang w:val="ru-RU"/>
              </w:rPr>
            </w:pPr>
            <w:r w:rsidRPr="008B63B7">
              <w:rPr>
                <w:sz w:val="24"/>
                <w:szCs w:val="24"/>
                <w:lang w:val="ru-RU"/>
              </w:rPr>
              <w:t>техническими средствами</w:t>
            </w:r>
          </w:p>
        </w:tc>
        <w:tc>
          <w:tcPr>
            <w:tcW w:w="1275" w:type="dxa"/>
            <w:tcBorders>
              <w:bottom w:val="nil"/>
            </w:tcBorders>
          </w:tcPr>
          <w:p w:rsidR="008B63B7" w:rsidRPr="008B63B7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73" w:type="dxa"/>
            <w:tcBorders>
              <w:bottom w:val="nil"/>
            </w:tcBorders>
          </w:tcPr>
          <w:p w:rsidR="008B63B7" w:rsidRPr="008B63B7" w:rsidRDefault="008B63B7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8B63B7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8B63B7" w:rsidRPr="00E3581B" w:rsidTr="00F31FF2">
        <w:trPr>
          <w:trHeight w:val="644"/>
        </w:trPr>
        <w:tc>
          <w:tcPr>
            <w:tcW w:w="1743" w:type="dxa"/>
            <w:vMerge/>
          </w:tcPr>
          <w:p w:rsidR="008B63B7" w:rsidRPr="00E3581B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before="155"/>
              <w:ind w:left="404" w:right="40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8B63B7" w:rsidRPr="00E3581B" w:rsidRDefault="008B63B7" w:rsidP="007623CC">
            <w:pPr>
              <w:pStyle w:val="TableParagraph"/>
              <w:spacing w:before="155"/>
              <w:ind w:lef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B63B7" w:rsidRPr="00E3581B" w:rsidTr="00F31FF2">
        <w:trPr>
          <w:trHeight w:val="323"/>
        </w:trPr>
        <w:tc>
          <w:tcPr>
            <w:tcW w:w="1743" w:type="dxa"/>
            <w:vMerge/>
          </w:tcPr>
          <w:p w:rsidR="008B63B7" w:rsidRPr="00E3581B" w:rsidRDefault="008B63B7" w:rsidP="007623CC">
            <w:pPr>
              <w:pStyle w:val="TableParagraph"/>
              <w:spacing w:line="304" w:lineRule="exact"/>
              <w:rPr>
                <w:sz w:val="24"/>
                <w:szCs w:val="24"/>
              </w:rPr>
            </w:pPr>
          </w:p>
        </w:tc>
        <w:tc>
          <w:tcPr>
            <w:tcW w:w="3080" w:type="dxa"/>
            <w:vMerge/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</w:tcBorders>
          </w:tcPr>
          <w:p w:rsidR="008B63B7" w:rsidRPr="00E3581B" w:rsidRDefault="008B63B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B63B7" w:rsidRPr="00E3581B" w:rsidRDefault="008B63B7" w:rsidP="008B63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8B63B7">
        <w:trPr>
          <w:trHeight w:val="321"/>
        </w:trPr>
        <w:tc>
          <w:tcPr>
            <w:tcW w:w="4823" w:type="dxa"/>
            <w:gridSpan w:val="2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2006" w:right="1998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275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404" w:right="40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396</w:t>
            </w:r>
          </w:p>
        </w:tc>
        <w:tc>
          <w:tcPr>
            <w:tcW w:w="1173" w:type="dxa"/>
          </w:tcPr>
          <w:p w:rsidR="00060DB6" w:rsidRPr="00E3581B" w:rsidRDefault="00060DB6" w:rsidP="007623CC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60DB6" w:rsidRPr="00E3581B" w:rsidRDefault="00060DB6" w:rsidP="008B63B7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396</w:t>
            </w:r>
          </w:p>
        </w:tc>
      </w:tr>
    </w:tbl>
    <w:p w:rsidR="00060DB6" w:rsidRPr="00E3581B" w:rsidRDefault="00060DB6" w:rsidP="00060DB6">
      <w:pPr>
        <w:spacing w:line="301" w:lineRule="exact"/>
        <w:jc w:val="center"/>
        <w:rPr>
          <w:sz w:val="24"/>
          <w:szCs w:val="24"/>
        </w:rPr>
        <w:sectPr w:rsidR="00060DB6" w:rsidRPr="00E3581B">
          <w:footerReference w:type="default" r:id="rId13"/>
          <w:pgSz w:w="11910" w:h="16840"/>
          <w:pgMar w:top="1040" w:right="160" w:bottom="280" w:left="1040" w:header="0" w:footer="0" w:gutter="0"/>
          <w:cols w:space="720"/>
        </w:sect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spacing w:before="10"/>
        <w:rPr>
          <w:sz w:val="24"/>
          <w:szCs w:val="24"/>
        </w:rPr>
      </w:pPr>
    </w:p>
    <w:p w:rsidR="00060DB6" w:rsidRPr="00E3581B" w:rsidRDefault="00060DB6" w:rsidP="00060DB6">
      <w:pPr>
        <w:pStyle w:val="a5"/>
        <w:numPr>
          <w:ilvl w:val="1"/>
          <w:numId w:val="26"/>
        </w:numPr>
        <w:tabs>
          <w:tab w:val="left" w:pos="1314"/>
        </w:tabs>
        <w:spacing w:before="89"/>
        <w:ind w:left="1313" w:hanging="4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 xml:space="preserve">Тематический план и содержание </w:t>
      </w:r>
      <w:proofErr w:type="spellStart"/>
      <w:r>
        <w:rPr>
          <w:b/>
          <w:sz w:val="24"/>
          <w:szCs w:val="24"/>
        </w:rPr>
        <w:t>прозводственной</w:t>
      </w:r>
      <w:proofErr w:type="spellEnd"/>
      <w:r w:rsidRPr="00E3581B">
        <w:rPr>
          <w:b/>
          <w:sz w:val="24"/>
          <w:szCs w:val="24"/>
        </w:rPr>
        <w:t xml:space="preserve"> практики</w:t>
      </w:r>
    </w:p>
    <w:p w:rsidR="00060DB6" w:rsidRPr="00E3581B" w:rsidRDefault="00060DB6" w:rsidP="00060DB6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060DB6" w:rsidRPr="00D82DCD" w:rsidTr="007623CC">
        <w:trPr>
          <w:trHeight w:val="551"/>
        </w:trPr>
        <w:tc>
          <w:tcPr>
            <w:tcW w:w="3171" w:type="dxa"/>
          </w:tcPr>
          <w:p w:rsidR="00060DB6" w:rsidRPr="00D82DCD" w:rsidRDefault="00060DB6" w:rsidP="00D72D11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82DCD">
              <w:rPr>
                <w:b/>
                <w:sz w:val="24"/>
                <w:szCs w:val="24"/>
                <w:lang w:val="ru-RU"/>
              </w:rPr>
              <w:t>Наименование разделов и</w:t>
            </w:r>
          </w:p>
          <w:p w:rsidR="00060DB6" w:rsidRPr="00D82DCD" w:rsidRDefault="00060DB6" w:rsidP="00D72D11">
            <w:pPr>
              <w:pStyle w:val="TableParagraph"/>
              <w:spacing w:line="261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82DCD">
              <w:rPr>
                <w:b/>
                <w:sz w:val="24"/>
                <w:szCs w:val="24"/>
                <w:lang w:val="ru-RU"/>
              </w:rPr>
              <w:t>тем учебной практики</w:t>
            </w:r>
          </w:p>
        </w:tc>
        <w:tc>
          <w:tcPr>
            <w:tcW w:w="10159" w:type="dxa"/>
          </w:tcPr>
          <w:p w:rsidR="00060DB6" w:rsidRPr="00D82DCD" w:rsidRDefault="00060DB6" w:rsidP="00D72D11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</w:rPr>
            </w:pPr>
            <w:bookmarkStart w:id="2" w:name="_GoBack"/>
            <w:bookmarkEnd w:id="2"/>
            <w:proofErr w:type="spellStart"/>
            <w:r w:rsidRPr="00D82DCD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82DCD">
              <w:rPr>
                <w:b/>
                <w:sz w:val="24"/>
                <w:szCs w:val="24"/>
              </w:rPr>
              <w:t>учебного</w:t>
            </w:r>
            <w:proofErr w:type="spellEnd"/>
            <w:r w:rsidRPr="00D82D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82DCD">
              <w:rPr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895" w:type="dxa"/>
          </w:tcPr>
          <w:p w:rsidR="00060DB6" w:rsidRPr="00D82DCD" w:rsidRDefault="00060DB6" w:rsidP="00D72D11">
            <w:pPr>
              <w:pStyle w:val="TableParagraph"/>
              <w:spacing w:line="270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Объем</w:t>
            </w:r>
            <w:proofErr w:type="spellEnd"/>
          </w:p>
          <w:p w:rsidR="00060DB6" w:rsidRPr="00D82DCD" w:rsidRDefault="00060DB6" w:rsidP="00D72D11">
            <w:pPr>
              <w:pStyle w:val="TableParagraph"/>
              <w:spacing w:line="261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82DCD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0159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286"/>
              <w:rPr>
                <w:b/>
                <w:sz w:val="24"/>
                <w:szCs w:val="24"/>
                <w:lang w:val="ru-RU"/>
              </w:rPr>
            </w:pPr>
            <w:r w:rsidRPr="00060DB6">
              <w:rPr>
                <w:b/>
                <w:sz w:val="24"/>
                <w:szCs w:val="24"/>
                <w:lang w:val="ru-RU"/>
              </w:rPr>
              <w:t>ПМ.01 Эксплуатация автоматизированных (информационных) систем в защищенном исполнении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</w:tr>
      <w:tr w:rsidR="00060DB6" w:rsidRPr="00E3581B" w:rsidTr="007623CC">
        <w:trPr>
          <w:trHeight w:val="278"/>
        </w:trPr>
        <w:tc>
          <w:tcPr>
            <w:tcW w:w="3171" w:type="dxa"/>
            <w:tcBorders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 </w:t>
            </w:r>
            <w:proofErr w:type="spellStart"/>
            <w:r w:rsidRPr="00E3581B">
              <w:rPr>
                <w:sz w:val="24"/>
                <w:szCs w:val="24"/>
              </w:rPr>
              <w:t>Эксплуатация</w:t>
            </w:r>
            <w:proofErr w:type="spellEnd"/>
          </w:p>
        </w:tc>
        <w:tc>
          <w:tcPr>
            <w:tcW w:w="10159" w:type="dxa"/>
          </w:tcPr>
          <w:p w:rsidR="00060DB6" w:rsidRPr="00E3581B" w:rsidRDefault="00060DB6" w:rsidP="007623CC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tcBorders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9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106</w:t>
            </w:r>
          </w:p>
        </w:tc>
      </w:tr>
      <w:tr w:rsidR="00060DB6" w:rsidRPr="00E3581B" w:rsidTr="007623CC">
        <w:trPr>
          <w:trHeight w:val="270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автоматизированных</w:t>
            </w:r>
            <w:proofErr w:type="spellEnd"/>
          </w:p>
        </w:tc>
        <w:tc>
          <w:tcPr>
            <w:tcW w:w="10159" w:type="dxa"/>
            <w:tcBorders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Правила и нормы охраны труда, техники безопасности, промышленной санитарии и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(</w:t>
            </w:r>
            <w:proofErr w:type="spellStart"/>
            <w:r w:rsidRPr="00E3581B">
              <w:rPr>
                <w:sz w:val="24"/>
                <w:szCs w:val="24"/>
              </w:rPr>
              <w:t>информационных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) </w:t>
            </w: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противопожарной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80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защищенном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исполнении</w:t>
            </w:r>
            <w:proofErr w:type="spellEnd"/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регламента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Эксплуатация компонентов подсистем безопасности автоматизированных систем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Обеспечение работоспособности, обнаружении и устранении неисправности подсистем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безопасности автоматизированных систем согласно технической документации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Комплектование, конфигурирование, настройка подсистем безопасности автоматизированных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Установка, адаптация и сопровождение типового программного обеспечения входящего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состав подсистемы безопасности автоматизированной системы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Организация и конфигурирование компьютерных сетей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Определение средства работы с протоколами разных уровней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Установка и настройка параметров современных сетевых протоколов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Монтаж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сетей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Диагностика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сетей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Устранение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неисправностей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сетей</w:t>
            </w:r>
            <w:proofErr w:type="spell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Оформление технической документации в соответствии с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действующими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нормативными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6"/>
        </w:trPr>
        <w:tc>
          <w:tcPr>
            <w:tcW w:w="3171" w:type="dxa"/>
            <w:tcBorders>
              <w:top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159" w:type="dxa"/>
            <w:tcBorders>
              <w:top w:val="nil"/>
            </w:tcBorders>
          </w:tcPr>
          <w:p w:rsidR="00060DB6" w:rsidRPr="00E3581B" w:rsidRDefault="00060DB6" w:rsidP="007623CC">
            <w:pPr>
              <w:pStyle w:val="TableParagraph"/>
              <w:spacing w:line="257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документами</w:t>
            </w:r>
            <w:proofErr w:type="spellEnd"/>
          </w:p>
        </w:tc>
        <w:tc>
          <w:tcPr>
            <w:tcW w:w="895" w:type="dxa"/>
            <w:tcBorders>
              <w:top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86"/>
              <w:rPr>
                <w:b/>
                <w:sz w:val="24"/>
                <w:szCs w:val="24"/>
                <w:lang w:val="ru-RU"/>
              </w:rPr>
            </w:pPr>
            <w:r w:rsidRPr="00060DB6">
              <w:rPr>
                <w:b/>
                <w:sz w:val="24"/>
                <w:szCs w:val="24"/>
                <w:lang w:val="ru-RU"/>
              </w:rPr>
              <w:t>ПМ.02 Защита информации в автоматизированных системах программными и программно-аппаратными средствами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2.1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</w:p>
        </w:tc>
        <w:tc>
          <w:tcPr>
            <w:tcW w:w="10159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tcBorders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142</w:t>
            </w:r>
          </w:p>
        </w:tc>
      </w:tr>
      <w:tr w:rsidR="00060DB6" w:rsidRPr="00E3581B" w:rsidTr="007623CC">
        <w:trPr>
          <w:trHeight w:val="270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0159" w:type="dxa"/>
            <w:tcBorders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Применение программно-аппаратных средств обеспечения информационной безопасности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автоматизированных</w:t>
            </w:r>
            <w:proofErr w:type="spellEnd"/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Диагностирование, устранение отказов и обеспечение работоспособность программно-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системах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программными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аппаратных средств обеспечения информационной безопасности</w:t>
            </w:r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tcBorders>
              <w:top w:val="nil"/>
              <w:bottom w:val="nil"/>
            </w:tcBorders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программно-аппаратными</w:t>
            </w:r>
            <w:proofErr w:type="spellEnd"/>
          </w:p>
        </w:tc>
        <w:tc>
          <w:tcPr>
            <w:tcW w:w="10159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Эффективность применяемых программно-аппаратных средств обеспечения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</w:p>
        </w:tc>
        <w:tc>
          <w:tcPr>
            <w:tcW w:w="895" w:type="dxa"/>
            <w:tcBorders>
              <w:top w:val="nil"/>
              <w:bottom w:val="nil"/>
            </w:tcBorders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81"/>
        </w:trPr>
        <w:tc>
          <w:tcPr>
            <w:tcW w:w="3171" w:type="dxa"/>
            <w:tcBorders>
              <w:top w:val="nil"/>
            </w:tcBorders>
          </w:tcPr>
          <w:p w:rsidR="00060DB6" w:rsidRPr="00E3581B" w:rsidRDefault="00060DB6" w:rsidP="007623CC">
            <w:pPr>
              <w:pStyle w:val="TableParagraph"/>
              <w:spacing w:line="262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10159" w:type="dxa"/>
            <w:tcBorders>
              <w:top w:val="nil"/>
            </w:tcBorders>
          </w:tcPr>
          <w:p w:rsidR="00060DB6" w:rsidRPr="00E3581B" w:rsidRDefault="00060DB6" w:rsidP="007623CC">
            <w:pPr>
              <w:pStyle w:val="TableParagraph"/>
              <w:spacing w:line="262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895" w:type="dxa"/>
            <w:tcBorders>
              <w:top w:val="nil"/>
            </w:tcBorders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14"/>
          <w:pgSz w:w="16840" w:h="11910" w:orient="landscape"/>
          <w:pgMar w:top="1100" w:right="136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10159"/>
        <w:gridCol w:w="895"/>
      </w:tblGrid>
      <w:tr w:rsidR="00060DB6" w:rsidRPr="00E3581B" w:rsidTr="007623CC">
        <w:trPr>
          <w:trHeight w:val="1932"/>
        </w:trPr>
        <w:tc>
          <w:tcPr>
            <w:tcW w:w="3171" w:type="dxa"/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060DB6" w:rsidRPr="00060DB6" w:rsidRDefault="00060DB6" w:rsidP="007623CC">
            <w:pPr>
              <w:pStyle w:val="TableParagraph"/>
              <w:ind w:left="110" w:right="355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Обеспечении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учета, обработки, хранения и передачи конфиденциальной информации Решении частных технических задач, возникающих при аттестации объектов, помещений, программ, алгоритмов</w:t>
            </w:r>
          </w:p>
          <w:p w:rsidR="00060DB6" w:rsidRPr="00060DB6" w:rsidRDefault="00060DB6" w:rsidP="007623CC">
            <w:pPr>
              <w:pStyle w:val="TableParagraph"/>
              <w:ind w:left="110" w:right="35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Использование типовые криптографические средства и методы защиты информации, в том числе и электронную цифровую подпись</w:t>
            </w:r>
          </w:p>
          <w:p w:rsidR="00060DB6" w:rsidRPr="00060DB6" w:rsidRDefault="00060DB6" w:rsidP="007623CC">
            <w:pPr>
              <w:pStyle w:val="TableParagraph"/>
              <w:spacing w:line="27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Применение нормативные правовые акты, нормативные методические документы по обеспечению информационной безопасности программно-аппаратными средствами.</w:t>
            </w:r>
          </w:p>
        </w:tc>
        <w:tc>
          <w:tcPr>
            <w:tcW w:w="895" w:type="dxa"/>
          </w:tcPr>
          <w:p w:rsidR="00060DB6" w:rsidRPr="00060DB6" w:rsidRDefault="00060DB6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6" w:lineRule="exact"/>
              <w:ind w:left="734" w:right="1999"/>
              <w:rPr>
                <w:b/>
                <w:sz w:val="24"/>
                <w:szCs w:val="24"/>
                <w:lang w:val="ru-RU"/>
              </w:rPr>
            </w:pPr>
            <w:r w:rsidRPr="00060DB6">
              <w:rPr>
                <w:b/>
                <w:sz w:val="24"/>
                <w:szCs w:val="24"/>
                <w:lang w:val="ru-RU"/>
              </w:rPr>
              <w:t>ПМ.03 Защита информации техническими средствами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060DB6" w:rsidRPr="00E3581B" w:rsidTr="007623CC">
        <w:trPr>
          <w:trHeight w:val="275"/>
        </w:trPr>
        <w:tc>
          <w:tcPr>
            <w:tcW w:w="3171" w:type="dxa"/>
            <w:vMerge w:val="restart"/>
          </w:tcPr>
          <w:p w:rsidR="00060DB6" w:rsidRPr="00060DB6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Тема 3.1 Защита</w:t>
            </w:r>
          </w:p>
          <w:p w:rsidR="00060DB6" w:rsidRPr="00060DB6" w:rsidRDefault="00060DB6" w:rsidP="007623CC">
            <w:pPr>
              <w:pStyle w:val="TableParagraph"/>
              <w:ind w:left="110" w:right="23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информации техническими средствами</w:t>
            </w:r>
          </w:p>
        </w:tc>
        <w:tc>
          <w:tcPr>
            <w:tcW w:w="10159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95" w:type="dxa"/>
            <w:vMerge w:val="restart"/>
          </w:tcPr>
          <w:p w:rsidR="00060DB6" w:rsidRPr="00E3581B" w:rsidRDefault="00060DB6" w:rsidP="007623CC">
            <w:pPr>
              <w:pStyle w:val="TableParagraph"/>
              <w:spacing w:line="270" w:lineRule="exact"/>
              <w:ind w:left="26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142</w:t>
            </w:r>
          </w:p>
        </w:tc>
      </w:tr>
      <w:tr w:rsidR="00060DB6" w:rsidRPr="00E3581B" w:rsidTr="007623CC">
        <w:trPr>
          <w:trHeight w:val="1932"/>
        </w:trPr>
        <w:tc>
          <w:tcPr>
            <w:tcW w:w="3171" w:type="dxa"/>
            <w:vMerge/>
            <w:tcBorders>
              <w:top w:val="nil"/>
            </w:tcBorders>
          </w:tcPr>
          <w:p w:rsidR="00060DB6" w:rsidRPr="00E3581B" w:rsidRDefault="00060DB6" w:rsidP="007623CC">
            <w:pPr>
              <w:rPr>
                <w:sz w:val="24"/>
                <w:szCs w:val="24"/>
              </w:rPr>
            </w:pPr>
          </w:p>
        </w:tc>
        <w:tc>
          <w:tcPr>
            <w:tcW w:w="10159" w:type="dxa"/>
          </w:tcPr>
          <w:p w:rsidR="00060DB6" w:rsidRPr="00060DB6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Монтаж, обслуживание и эксплуатация технических средств защиты информации</w:t>
            </w:r>
          </w:p>
          <w:p w:rsidR="00060DB6" w:rsidRPr="00060DB6" w:rsidRDefault="00060DB6" w:rsidP="007623C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Монтаж, обслуживание и эксплуатация средств охраны и безопасности, инженерной защиты и технической охраны объектов, систем видеонаблюдения</w:t>
            </w:r>
          </w:p>
          <w:p w:rsidR="00060DB6" w:rsidRPr="00060DB6" w:rsidRDefault="00060DB6" w:rsidP="007623CC">
            <w:pPr>
              <w:pStyle w:val="TableParagraph"/>
              <w:ind w:left="110" w:right="202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Монтаж, обслуживание и эксплуатация средств защиты информации от несанкционированного съёма и утечки по техническим каналам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106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Применение нормативных правовых актов, нормативных методических документов по обеспечению информационной безопасности техническими средствами</w:t>
            </w:r>
          </w:p>
        </w:tc>
        <w:tc>
          <w:tcPr>
            <w:tcW w:w="895" w:type="dxa"/>
            <w:vMerge/>
            <w:tcBorders>
              <w:top w:val="nil"/>
            </w:tcBorders>
          </w:tcPr>
          <w:p w:rsidR="00060DB6" w:rsidRPr="00060DB6" w:rsidRDefault="00060DB6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060DB6" w:rsidRPr="00E3581B" w:rsidTr="007623CC">
        <w:trPr>
          <w:trHeight w:val="277"/>
        </w:trPr>
        <w:tc>
          <w:tcPr>
            <w:tcW w:w="13330" w:type="dxa"/>
            <w:gridSpan w:val="2"/>
          </w:tcPr>
          <w:p w:rsidR="00060DB6" w:rsidRPr="00060DB6" w:rsidRDefault="00060DB6" w:rsidP="007623CC">
            <w:pPr>
              <w:pStyle w:val="TableParagraph"/>
              <w:spacing w:line="258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r w:rsidRPr="008B63B7">
              <w:rPr>
                <w:i/>
                <w:sz w:val="24"/>
                <w:szCs w:val="24"/>
                <w:lang w:val="ru-RU"/>
              </w:rPr>
              <w:t>дифференцированного зачета</w:t>
            </w:r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8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060DB6" w:rsidRPr="00E3581B" w:rsidTr="007623CC">
        <w:trPr>
          <w:trHeight w:val="275"/>
        </w:trPr>
        <w:tc>
          <w:tcPr>
            <w:tcW w:w="13330" w:type="dxa"/>
            <w:gridSpan w:val="2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895" w:type="dxa"/>
          </w:tcPr>
          <w:p w:rsidR="00060DB6" w:rsidRPr="00E3581B" w:rsidRDefault="00060DB6" w:rsidP="007623CC">
            <w:pPr>
              <w:pStyle w:val="TableParagraph"/>
              <w:spacing w:line="256" w:lineRule="exact"/>
              <w:ind w:left="248" w:right="23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396</w:t>
            </w:r>
          </w:p>
        </w:tc>
      </w:tr>
    </w:tbl>
    <w:p w:rsidR="00060DB6" w:rsidRPr="00E3581B" w:rsidRDefault="00060DB6" w:rsidP="00060DB6">
      <w:pPr>
        <w:spacing w:line="256" w:lineRule="exact"/>
        <w:jc w:val="center"/>
        <w:rPr>
          <w:sz w:val="24"/>
          <w:szCs w:val="24"/>
        </w:rPr>
        <w:sectPr w:rsidR="00060DB6" w:rsidRPr="00E3581B">
          <w:footerReference w:type="default" r:id="rId15"/>
          <w:pgSz w:w="16840" w:h="11910" w:orient="landscape"/>
          <w:pgMar w:top="1100" w:right="1360" w:bottom="280" w:left="1020" w:header="0" w:footer="0" w:gutter="0"/>
          <w:cols w:space="720"/>
        </w:sectPr>
      </w:pPr>
    </w:p>
    <w:p w:rsidR="00060DB6" w:rsidRPr="00E3581B" w:rsidRDefault="00060DB6" w:rsidP="00060DB6">
      <w:pPr>
        <w:pStyle w:val="a5"/>
        <w:numPr>
          <w:ilvl w:val="0"/>
          <w:numId w:val="26"/>
        </w:numPr>
        <w:tabs>
          <w:tab w:val="left" w:pos="0"/>
        </w:tabs>
        <w:spacing w:before="72" w:line="362" w:lineRule="auto"/>
        <w:ind w:left="0" w:right="240" w:firstLine="0"/>
        <w:jc w:val="center"/>
        <w:rPr>
          <w:b/>
          <w:sz w:val="24"/>
          <w:szCs w:val="24"/>
        </w:rPr>
      </w:pPr>
      <w:bookmarkStart w:id="3" w:name="_bookmark6"/>
      <w:bookmarkEnd w:id="3"/>
      <w:r w:rsidRPr="00E3581B">
        <w:rPr>
          <w:b/>
          <w:sz w:val="24"/>
          <w:szCs w:val="24"/>
        </w:rPr>
        <w:lastRenderedPageBreak/>
        <w:t>УСЛОВИЯ РЕАЛИЗАЦИИ ПРОГРАММЫ ПРОИЗВОДСТВЕННОЙ ПРАКТИКИ</w:t>
      </w:r>
    </w:p>
    <w:p w:rsidR="00060DB6" w:rsidRPr="00E3581B" w:rsidRDefault="00060DB6" w:rsidP="00060DB6">
      <w:pPr>
        <w:pStyle w:val="a3"/>
        <w:spacing w:before="1"/>
        <w:rPr>
          <w:b/>
          <w:sz w:val="24"/>
          <w:szCs w:val="24"/>
        </w:rPr>
      </w:pPr>
    </w:p>
    <w:p w:rsidR="00060DB6" w:rsidRPr="00AC5C7B" w:rsidRDefault="00060DB6" w:rsidP="00060DB6">
      <w:pPr>
        <w:pStyle w:val="a5"/>
        <w:numPr>
          <w:ilvl w:val="1"/>
          <w:numId w:val="26"/>
        </w:numPr>
        <w:tabs>
          <w:tab w:val="left" w:pos="1377"/>
        </w:tabs>
        <w:spacing w:line="360" w:lineRule="auto"/>
        <w:ind w:right="113" w:firstLine="707"/>
        <w:jc w:val="both"/>
        <w:rPr>
          <w:b/>
          <w:sz w:val="24"/>
          <w:szCs w:val="24"/>
        </w:rPr>
      </w:pPr>
      <w:r w:rsidRPr="00AC5C7B">
        <w:rPr>
          <w:b/>
          <w:sz w:val="24"/>
          <w:szCs w:val="24"/>
        </w:rPr>
        <w:t>Реализация рабочей программы производственной практики (по профилю специальности) предполагает наличие в лабораториях, полигонах или в структурных подразделениях предприятий и организаций:</w:t>
      </w:r>
    </w:p>
    <w:p w:rsidR="00060DB6" w:rsidRPr="00E3581B" w:rsidRDefault="00060DB6" w:rsidP="00060DB6">
      <w:pPr>
        <w:pStyle w:val="a5"/>
        <w:numPr>
          <w:ilvl w:val="0"/>
          <w:numId w:val="25"/>
        </w:numPr>
        <w:tabs>
          <w:tab w:val="left" w:pos="1518"/>
        </w:tabs>
        <w:spacing w:before="1" w:line="360" w:lineRule="auto"/>
        <w:ind w:right="110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автоматизированных систем для обработки конфиденциальной информации;</w:t>
      </w:r>
    </w:p>
    <w:p w:rsidR="00060DB6" w:rsidRPr="00E3581B" w:rsidRDefault="00060DB6" w:rsidP="00060DB6">
      <w:pPr>
        <w:pStyle w:val="a5"/>
        <w:numPr>
          <w:ilvl w:val="0"/>
          <w:numId w:val="25"/>
        </w:numPr>
        <w:tabs>
          <w:tab w:val="left" w:pos="1518"/>
        </w:tabs>
        <w:spacing w:line="321" w:lineRule="exact"/>
        <w:ind w:left="1518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компьютерных сетей;</w:t>
      </w:r>
    </w:p>
    <w:p w:rsidR="00060DB6" w:rsidRPr="00E3581B" w:rsidRDefault="00060DB6" w:rsidP="00060DB6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3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>подсистем информационной безопасности АС;</w:t>
      </w:r>
    </w:p>
    <w:p w:rsidR="00060DB6" w:rsidRPr="00E3581B" w:rsidRDefault="00060DB6" w:rsidP="00060DB6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0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>программно-аппаратных средств или комплексов защиты;</w:t>
      </w:r>
    </w:p>
    <w:p w:rsidR="00060DB6" w:rsidRPr="00E3581B" w:rsidRDefault="00060DB6" w:rsidP="00060DB6">
      <w:pPr>
        <w:pStyle w:val="a5"/>
        <w:numPr>
          <w:ilvl w:val="0"/>
          <w:numId w:val="25"/>
        </w:numPr>
        <w:tabs>
          <w:tab w:val="left" w:pos="1517"/>
          <w:tab w:val="left" w:pos="1518"/>
        </w:tabs>
        <w:spacing w:before="161"/>
        <w:ind w:left="1518"/>
        <w:rPr>
          <w:sz w:val="24"/>
          <w:szCs w:val="24"/>
        </w:rPr>
      </w:pPr>
      <w:r w:rsidRPr="00E3581B">
        <w:rPr>
          <w:sz w:val="24"/>
          <w:szCs w:val="24"/>
        </w:rPr>
        <w:t>инженерно-технических средств обеспечения безопасности;</w:t>
      </w:r>
    </w:p>
    <w:p w:rsidR="00060DB6" w:rsidRPr="00E3581B" w:rsidRDefault="00060DB6" w:rsidP="00060DB6">
      <w:pPr>
        <w:pStyle w:val="a3"/>
        <w:spacing w:before="160" w:line="360" w:lineRule="auto"/>
        <w:ind w:left="102" w:right="11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Производственная практика (по профилю специальности) проводится мастерами производственного обучения и преподавателями профессионального цикла по профессиональным модулям концентрированно.</w:t>
      </w: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AC5C7B" w:rsidRDefault="00060DB6" w:rsidP="00060DB6">
      <w:pPr>
        <w:pStyle w:val="a5"/>
        <w:numPr>
          <w:ilvl w:val="1"/>
          <w:numId w:val="26"/>
        </w:numPr>
        <w:tabs>
          <w:tab w:val="left" w:pos="1302"/>
        </w:tabs>
        <w:spacing w:before="1"/>
        <w:ind w:left="1302" w:hanging="492"/>
        <w:jc w:val="both"/>
        <w:rPr>
          <w:b/>
          <w:sz w:val="24"/>
          <w:szCs w:val="24"/>
        </w:rPr>
      </w:pPr>
      <w:r w:rsidRPr="00AC5C7B">
        <w:rPr>
          <w:b/>
          <w:sz w:val="24"/>
          <w:szCs w:val="24"/>
        </w:rPr>
        <w:t>Документация по практике</w:t>
      </w:r>
    </w:p>
    <w:p w:rsidR="00060DB6" w:rsidRPr="00E3581B" w:rsidRDefault="00060DB6" w:rsidP="00060DB6">
      <w:pPr>
        <w:pStyle w:val="a3"/>
        <w:spacing w:before="160" w:line="360" w:lineRule="auto"/>
        <w:ind w:left="102" w:right="112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Практика производственная (по профилю специальности) проводится на основе прямых договоров, заключаемых между предприятием и образовательной организацией.</w:t>
      </w:r>
    </w:p>
    <w:p w:rsidR="00060DB6" w:rsidRPr="00E3581B" w:rsidRDefault="00060DB6" w:rsidP="00060DB6">
      <w:pPr>
        <w:pStyle w:val="a3"/>
        <w:spacing w:before="1" w:line="360" w:lineRule="auto"/>
        <w:ind w:left="102" w:right="10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договоре образовательная организация и предприятие (организация) оговаривают все вопросы, касающиеся проведения практики производственной (по профилю специальности).</w:t>
      </w:r>
    </w:p>
    <w:p w:rsidR="00060DB6" w:rsidRPr="00E3581B" w:rsidRDefault="00060DB6" w:rsidP="00060DB6">
      <w:pPr>
        <w:pStyle w:val="a3"/>
        <w:spacing w:before="1" w:line="360" w:lineRule="auto"/>
        <w:ind w:left="102" w:right="106" w:firstLine="707"/>
        <w:jc w:val="both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Договор должен предусматривать назначение руководителя практики от предприятия (как правило, руководителя предприятия, его заместителя или одного из ведущих специалистов), а также порядок оформления студентов в подразделения предприятия по рабочей профессии «Оператор ЭВ и ВМ» или в качестве дублеров инженерно-технических работников среднего звена и обеспечение условий студентам для сбора исходного материала по выполненным работам для оформления дневника-отчета по практике 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соответствии</w:t>
      </w:r>
      <w:proofErr w:type="gramEnd"/>
      <w:r w:rsidRPr="00E3581B">
        <w:rPr>
          <w:sz w:val="24"/>
          <w:szCs w:val="24"/>
        </w:rPr>
        <w:t xml:space="preserve"> с полученным в образовательной организации индивидуальным заданием.</w:t>
      </w:r>
    </w:p>
    <w:p w:rsidR="00060DB6" w:rsidRPr="00E3581B" w:rsidRDefault="00060DB6" w:rsidP="00060DB6">
      <w:pPr>
        <w:pStyle w:val="a3"/>
        <w:spacing w:line="360" w:lineRule="auto"/>
        <w:ind w:left="102" w:right="11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Основным документом, подтверждающим прохождение и отражающим результаты производственной практики (по профилю специальности) является дневник-отчет.</w:t>
      </w:r>
    </w:p>
    <w:p w:rsidR="00060DB6" w:rsidRPr="00E3581B" w:rsidRDefault="00060DB6" w:rsidP="00060DB6">
      <w:pPr>
        <w:pStyle w:val="a3"/>
        <w:spacing w:line="360" w:lineRule="auto"/>
        <w:ind w:left="102" w:right="11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Дневник практики заполняется ежедневно и еженедельно подписывается непосредственным руководителем практики.</w:t>
      </w:r>
    </w:p>
    <w:p w:rsidR="00060DB6" w:rsidRPr="00E3581B" w:rsidRDefault="00060DB6" w:rsidP="00060DB6">
      <w:pPr>
        <w:pStyle w:val="a3"/>
        <w:spacing w:line="360" w:lineRule="auto"/>
        <w:ind w:left="102" w:right="11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 соответствии с рабочей программой практики, приложением к дневнику является </w:t>
      </w:r>
      <w:r w:rsidRPr="00E3581B">
        <w:rPr>
          <w:sz w:val="24"/>
          <w:szCs w:val="24"/>
        </w:rPr>
        <w:lastRenderedPageBreak/>
        <w:t>отчет по итогам прохождения практики.</w:t>
      </w:r>
    </w:p>
    <w:p w:rsidR="00060DB6" w:rsidRPr="00E3581B" w:rsidRDefault="00060DB6" w:rsidP="00060DB6">
      <w:pPr>
        <w:pStyle w:val="a3"/>
        <w:ind w:left="81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Дифференцированный зачет по практике выставляется при наличии:</w:t>
      </w:r>
    </w:p>
    <w:p w:rsidR="00060DB6" w:rsidRPr="00E3581B" w:rsidRDefault="00060DB6" w:rsidP="00060DB6">
      <w:pPr>
        <w:pStyle w:val="a3"/>
        <w:spacing w:before="157" w:line="360" w:lineRule="auto"/>
        <w:ind w:left="102" w:right="109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а) соответствующим образом оформленного и подписанного дневника-отчета;</w:t>
      </w:r>
    </w:p>
    <w:p w:rsidR="00060DB6" w:rsidRPr="00E3581B" w:rsidRDefault="00060DB6" w:rsidP="00060DB6">
      <w:pPr>
        <w:pStyle w:val="a3"/>
        <w:spacing w:line="321" w:lineRule="exact"/>
        <w:ind w:left="8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E3581B">
        <w:rPr>
          <w:sz w:val="24"/>
          <w:szCs w:val="24"/>
        </w:rPr>
        <w:t>аттестационного листа.</w:t>
      </w:r>
    </w:p>
    <w:p w:rsidR="00060DB6" w:rsidRPr="00E3581B" w:rsidRDefault="00060DB6" w:rsidP="00060DB6">
      <w:pPr>
        <w:pStyle w:val="a3"/>
        <w:spacing w:before="163" w:line="360" w:lineRule="auto"/>
        <w:ind w:left="102" w:right="112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Дневник-отчет о практике должен быть сдан руководителю практики от колледжа не позже, чем за сутки до окончания практики.</w:t>
      </w:r>
    </w:p>
    <w:p w:rsidR="00060DB6" w:rsidRPr="00E3581B" w:rsidRDefault="00060DB6" w:rsidP="00060DB6">
      <w:pPr>
        <w:pStyle w:val="a3"/>
        <w:spacing w:line="360" w:lineRule="auto"/>
        <w:ind w:left="102" w:right="11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Дневник-отчет по итогам прохождения практики должен быть проверен и подписан руководителями практики и председателем цикловой комиссии.</w:t>
      </w:r>
    </w:p>
    <w:p w:rsidR="00060DB6" w:rsidRPr="00E3581B" w:rsidRDefault="00060DB6" w:rsidP="00060DB6">
      <w:pPr>
        <w:pStyle w:val="a3"/>
        <w:spacing w:line="360" w:lineRule="auto"/>
        <w:ind w:left="102" w:right="107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Успешное прохождение производственной практики (по профилю специальности), получение зачета по практике является одним из оснований для допуска к экзамену квалификационному по профессиональным модулям</w:t>
      </w:r>
    </w:p>
    <w:p w:rsidR="00060DB6" w:rsidRPr="00E3581B" w:rsidRDefault="00060DB6" w:rsidP="00060DB6">
      <w:pPr>
        <w:spacing w:line="360" w:lineRule="auto"/>
        <w:jc w:val="both"/>
        <w:rPr>
          <w:sz w:val="24"/>
          <w:szCs w:val="24"/>
        </w:rPr>
        <w:sectPr w:rsidR="00060DB6" w:rsidRPr="00E3581B" w:rsidSect="00AC5C7B">
          <w:footerReference w:type="default" r:id="rId16"/>
          <w:pgSz w:w="11910" w:h="16840"/>
          <w:pgMar w:top="1040" w:right="740" w:bottom="1560" w:left="1600" w:header="0" w:footer="0" w:gutter="0"/>
          <w:cols w:space="720"/>
        </w:sectPr>
      </w:pPr>
    </w:p>
    <w:p w:rsidR="00060DB6" w:rsidRPr="00E3581B" w:rsidRDefault="00060DB6" w:rsidP="00060DB6">
      <w:pPr>
        <w:pStyle w:val="a3"/>
        <w:rPr>
          <w:sz w:val="24"/>
          <w:szCs w:val="24"/>
        </w:rPr>
      </w:pPr>
    </w:p>
    <w:p w:rsidR="00060DB6" w:rsidRPr="00E3581B" w:rsidRDefault="00060DB6" w:rsidP="00060DB6">
      <w:pPr>
        <w:pStyle w:val="a3"/>
        <w:spacing w:before="10"/>
        <w:rPr>
          <w:sz w:val="24"/>
          <w:szCs w:val="24"/>
        </w:rPr>
      </w:pPr>
    </w:p>
    <w:p w:rsidR="00060DB6" w:rsidRPr="00E3581B" w:rsidRDefault="00060DB6" w:rsidP="00060DB6">
      <w:pPr>
        <w:pStyle w:val="a5"/>
        <w:numPr>
          <w:ilvl w:val="0"/>
          <w:numId w:val="26"/>
        </w:numPr>
        <w:tabs>
          <w:tab w:val="left" w:pos="1515"/>
        </w:tabs>
        <w:spacing w:before="89"/>
        <w:ind w:left="1514" w:hanging="281"/>
        <w:jc w:val="center"/>
        <w:rPr>
          <w:b/>
          <w:sz w:val="24"/>
          <w:szCs w:val="24"/>
        </w:rPr>
      </w:pPr>
      <w:bookmarkStart w:id="4" w:name="_bookmark7"/>
      <w:bookmarkEnd w:id="4"/>
      <w:r w:rsidRPr="00E3581B">
        <w:rPr>
          <w:b/>
          <w:sz w:val="24"/>
          <w:szCs w:val="24"/>
        </w:rPr>
        <w:t>КОНТРОЛЬ И ОЦЕНКА РЕЗУЛЬТАТОВ ОСВОЕНИЯ ПРОИЗВОДСТВЕННОЙ ПРАКТИКИ</w:t>
      </w:r>
    </w:p>
    <w:p w:rsidR="00060DB6" w:rsidRPr="00E3581B" w:rsidRDefault="00060DB6" w:rsidP="00060DB6">
      <w:pPr>
        <w:pStyle w:val="a3"/>
        <w:jc w:val="center"/>
        <w:rPr>
          <w:b/>
          <w:sz w:val="24"/>
          <w:szCs w:val="24"/>
        </w:rPr>
      </w:pPr>
    </w:p>
    <w:p w:rsidR="00060DB6" w:rsidRPr="00E3581B" w:rsidRDefault="00060DB6" w:rsidP="00060DB6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83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35" w:right="122"/>
              <w:jc w:val="center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</w:t>
            </w:r>
          </w:p>
          <w:p w:rsidR="00060DB6" w:rsidRPr="00060DB6" w:rsidRDefault="00060DB6" w:rsidP="007623CC">
            <w:pPr>
              <w:pStyle w:val="TableParagraph"/>
              <w:spacing w:line="261" w:lineRule="exact"/>
              <w:ind w:left="135" w:right="127"/>
              <w:jc w:val="center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результатов, формируемых в рамках модуля</w:t>
            </w:r>
          </w:p>
        </w:tc>
        <w:tc>
          <w:tcPr>
            <w:tcW w:w="4870" w:type="dxa"/>
          </w:tcPr>
          <w:p w:rsidR="00060DB6" w:rsidRPr="00E3581B" w:rsidRDefault="00060DB6" w:rsidP="007623CC">
            <w:pPr>
              <w:pStyle w:val="TableParagraph"/>
              <w:spacing w:line="273" w:lineRule="exact"/>
              <w:ind w:left="154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4837" w:type="dxa"/>
          </w:tcPr>
          <w:p w:rsidR="00060DB6" w:rsidRPr="00E3581B" w:rsidRDefault="00060DB6" w:rsidP="007623CC">
            <w:pPr>
              <w:pStyle w:val="TableParagraph"/>
              <w:spacing w:line="273" w:lineRule="exact"/>
              <w:ind w:left="16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060DB6" w:rsidRPr="00E3581B" w:rsidTr="007623CC">
        <w:trPr>
          <w:trHeight w:val="1656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18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1.1. Производить установку и настройку компонентов автоматизированных</w:t>
            </w:r>
          </w:p>
          <w:p w:rsidR="00060DB6" w:rsidRPr="00060DB6" w:rsidRDefault="00060DB6" w:rsidP="007623CC">
            <w:pPr>
              <w:pStyle w:val="TableParagraph"/>
              <w:ind w:left="110" w:right="23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52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Демонстрировать умения установки и настройки компонентов автоматизированных (информационных) систем в защищенном исполнении в соответствии с требованиями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313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1.2. Администрировать программные и программно-аппаратные компоненты автоматизированной (информационной) системы в защищенном исполнении.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29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Проявление умения и практического опыта администрирования программных и программно-аппаратных компонентов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автоматизированной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(информационной)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защищенном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исполнении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70" w:lineRule="atLeast"/>
              <w:ind w:left="107" w:right="112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83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ПК 1.3. Обеспечивать бесперебойную работу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автоматизированных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23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 документации.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18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932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20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1.4. Осуществлять проверку технического состояния, техническое обслуживание и текущий ремонт, устранять отказы и восстанавливать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39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работоспособность автоматизированных (информационных) систем в защищенном исполнении.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52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Проявлять знания и умения в проверке технического состояния, проведении текущего ремонта и технического обслуживания, в устранении отказов и восстановлении работоспособности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52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автоматизированных (информационных) систем в защищенном исполнении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103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51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2.1. Осуществлять установку и настройку отдельных программных, программно-аппаратных средств защиты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29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Демонстрировать умения и практические навыки в установке и настройке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отдельных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программных, программно-аппаратных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</w:tr>
    </w:tbl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17"/>
          <w:pgSz w:w="16840" w:h="11910" w:orient="landscape"/>
          <w:pgMar w:top="1100" w:right="10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551"/>
        </w:trPr>
        <w:tc>
          <w:tcPr>
            <w:tcW w:w="4856" w:type="dxa"/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70" w:type="dxa"/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7" w:type="dxa"/>
          </w:tcPr>
          <w:p w:rsidR="00060DB6" w:rsidRPr="00E3581B" w:rsidRDefault="00060DB6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-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процесса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результатов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</w:p>
          <w:p w:rsidR="00060DB6" w:rsidRPr="00E3581B" w:rsidRDefault="00060DB6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видов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практике</w:t>
            </w:r>
            <w:proofErr w:type="spellEnd"/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14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2.2. 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282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Демонстрировать знания и умения в обеспечении защиты информации в автоматизированных системах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отдельными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программными, программно-аппаратными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76" w:lineRule="exac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51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2.3. Осуществлять тестирование функций отдельных программных и программно-аппаратных средств защиты информации.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13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Выполнение перечня работ по тестированию функций отдельных программных и программно-аппаратных средств защиты информации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107" w:right="820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9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ПК 2.4. Осуществлять обработку, хранение и передачу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ограниченного</w:t>
            </w:r>
            <w:proofErr w:type="gramEnd"/>
          </w:p>
          <w:p w:rsidR="00060DB6" w:rsidRPr="00E3581B" w:rsidRDefault="00060DB6" w:rsidP="007623CC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доступа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Проявлять знания, навыки и умения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60DB6" w:rsidRPr="00060DB6" w:rsidRDefault="00060DB6" w:rsidP="007623CC">
            <w:pPr>
              <w:pStyle w:val="TableParagraph"/>
              <w:ind w:left="110" w:right="9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обработке, хранении и передаче информации ограниченного доступа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52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2.5. Уничтожать информацию и носители информации с использованием программных и программно-аппаратных средств.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9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Демонстрация алгоритма проведения работ по уничтожению информации и носителей информации с использованием программных и программно-аппаратных средств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2208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27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</w:t>
            </w:r>
          </w:p>
          <w:p w:rsidR="00060DB6" w:rsidRPr="00060DB6" w:rsidRDefault="00060DB6" w:rsidP="007623CC">
            <w:pPr>
              <w:pStyle w:val="TableParagraph"/>
              <w:spacing w:line="274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обнаружения, предупреждения и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55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ликвидации последствий компьютерных атак.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49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Проявлять знания и умения в защите автоматизированных (информационных) систем с использованием программных и программно-аппаратных средств обнаружения, предупреждения и</w:t>
            </w:r>
          </w:p>
          <w:p w:rsidR="00060DB6" w:rsidRPr="00E3581B" w:rsidRDefault="00060DB6" w:rsidP="007623CC">
            <w:pPr>
              <w:pStyle w:val="TableParagraph"/>
              <w:ind w:left="110" w:right="56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ликвидации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последствий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атак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spacing w:line="275" w:lineRule="exact"/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5"/>
              </w:numPr>
              <w:tabs>
                <w:tab w:val="left" w:pos="248"/>
              </w:tabs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83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461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3.1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>существлять установку, монтаж, настройку и техническое обслуживание</w:t>
            </w:r>
          </w:p>
          <w:p w:rsidR="00060DB6" w:rsidRPr="00060DB6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технических средств защиты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38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Демонстрировать умения и практические навыки в установке, монтаже, настройке и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проведении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технического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4"/>
              </w:numPr>
              <w:tabs>
                <w:tab w:val="left" w:pos="248"/>
              </w:tabs>
              <w:spacing w:line="261" w:lineRule="exact"/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</w:tr>
    </w:tbl>
    <w:p w:rsidR="00060DB6" w:rsidRPr="00E3581B" w:rsidRDefault="00060DB6" w:rsidP="00060DB6">
      <w:pPr>
        <w:spacing w:line="261" w:lineRule="exact"/>
        <w:rPr>
          <w:sz w:val="24"/>
          <w:szCs w:val="24"/>
        </w:rPr>
        <w:sectPr w:rsidR="00060DB6" w:rsidRPr="00E3581B">
          <w:footerReference w:type="default" r:id="rId18"/>
          <w:pgSz w:w="16840" w:h="11910" w:orient="landscape"/>
          <w:pgMar w:top="1100" w:right="10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827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1310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lastRenderedPageBreak/>
              <w:t>соответствии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 xml:space="preserve">технических средств защиты информации 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1324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соответствии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с требованиями эксплуатационной документации</w:t>
            </w:r>
          </w:p>
        </w:tc>
        <w:tc>
          <w:tcPr>
            <w:tcW w:w="4837" w:type="dxa"/>
          </w:tcPr>
          <w:p w:rsidR="00060DB6" w:rsidRPr="00060DB6" w:rsidRDefault="00060DB6" w:rsidP="007623CC">
            <w:pPr>
              <w:pStyle w:val="TableParagraph"/>
              <w:ind w:right="97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- 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21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3.2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>существлять эксплуатацию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17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Проявлять умения и практического опыта в эксплуатации технических средств защиты информации в соответствии с требованиями эксплуатационной документации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3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655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494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3.3. Осуществлять измерение параметров побочных электромагнитных излучений и наводок (ПЭМИН),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69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создаваемых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техническими средствами обработки информации ограниченного доступа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508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Проводить работы по измерению параметров побочных электромагнитных излучений и наводок (ПЭМИН),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708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060DB6">
              <w:rPr>
                <w:sz w:val="24"/>
                <w:szCs w:val="24"/>
                <w:lang w:val="ru-RU"/>
              </w:rPr>
              <w:t>создаваемых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 xml:space="preserve"> техническими средствами обработки информации ограниченного доступа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2"/>
              </w:numPr>
              <w:tabs>
                <w:tab w:val="left" w:pos="248"/>
              </w:tabs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14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3.4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>существлять измерение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659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Проводить самостоятельные измерения параметров фоновых шумов, а также</w:t>
            </w:r>
          </w:p>
          <w:p w:rsidR="00060DB6" w:rsidRPr="00060DB6" w:rsidRDefault="00060DB6" w:rsidP="007623CC">
            <w:pPr>
              <w:pStyle w:val="TableParagraph"/>
              <w:spacing w:line="270" w:lineRule="atLeast"/>
              <w:ind w:left="110" w:right="1215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физических полей, создаваемых техническими средствами защиты информации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366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3.5</w:t>
            </w:r>
            <w:proofErr w:type="gramStart"/>
            <w:r w:rsidRPr="00060DB6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0DB6">
              <w:rPr>
                <w:sz w:val="24"/>
                <w:szCs w:val="24"/>
                <w:lang w:val="ru-RU"/>
              </w:rPr>
              <w:t>рганизовывать отдельные работы по физической защите объектов</w:t>
            </w:r>
          </w:p>
          <w:p w:rsidR="00060DB6" w:rsidRPr="00E3581B" w:rsidRDefault="00060DB6" w:rsidP="007623CC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4870" w:type="dxa"/>
          </w:tcPr>
          <w:p w:rsidR="00060DB6" w:rsidRPr="00060DB6" w:rsidRDefault="00060DB6" w:rsidP="007623CC">
            <w:pPr>
              <w:pStyle w:val="TableParagraph"/>
              <w:ind w:left="110" w:right="44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Проявлять знания в выборе способов решения задач по организации отдельных работ по физической защите объектов информатизации</w:t>
            </w:r>
          </w:p>
        </w:tc>
        <w:tc>
          <w:tcPr>
            <w:tcW w:w="4837" w:type="dxa"/>
          </w:tcPr>
          <w:p w:rsidR="00060DB6" w:rsidRPr="00060DB6" w:rsidRDefault="00060DB6" w:rsidP="00060DB6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060DB6" w:rsidRDefault="00060DB6" w:rsidP="00060DB6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060DB6" w:rsidRDefault="00060DB6" w:rsidP="007623CC">
            <w:pPr>
              <w:pStyle w:val="TableParagraph"/>
              <w:ind w:left="110" w:right="620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ПК 4.1. Осуществлять подготовку оборудования компьютерной системы к работе, производить инсталляцию,</w:t>
            </w:r>
          </w:p>
          <w:p w:rsidR="00060DB6" w:rsidRPr="00060DB6" w:rsidRDefault="00060DB6" w:rsidP="007623CC">
            <w:pPr>
              <w:pStyle w:val="TableParagraph"/>
              <w:spacing w:line="276" w:lineRule="exact"/>
              <w:ind w:left="110" w:right="439"/>
              <w:rPr>
                <w:sz w:val="24"/>
                <w:szCs w:val="24"/>
                <w:lang w:val="ru-RU"/>
              </w:rPr>
            </w:pPr>
            <w:r w:rsidRPr="00060DB6">
              <w:rPr>
                <w:sz w:val="24"/>
                <w:szCs w:val="24"/>
                <w:lang w:val="ru-RU"/>
              </w:rPr>
              <w:t>настройку и обслуживание программного обеспечения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Демонстрировать умения и практические навыки в подготовке оборудования компьютерной системы к работе, производить инсталляцию, настройку и</w:t>
            </w:r>
          </w:p>
          <w:p w:rsidR="00060DB6" w:rsidRPr="00E3581B" w:rsidRDefault="00060DB6" w:rsidP="007623CC">
            <w:pPr>
              <w:pStyle w:val="TableParagraph"/>
              <w:spacing w:line="259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обслуживание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обеспечения</w:t>
            </w:r>
            <w:proofErr w:type="spellEnd"/>
          </w:p>
        </w:tc>
        <w:tc>
          <w:tcPr>
            <w:tcW w:w="4837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37" w:lineRule="auto"/>
              <w:ind w:left="107" w:right="82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106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705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ПК 4.2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>оздавать и управлять на персональном компьютере текстовыми</w:t>
            </w:r>
          </w:p>
          <w:p w:rsidR="00060DB6" w:rsidRPr="00E3581B" w:rsidRDefault="00060DB6" w:rsidP="007623CC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документами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таблицами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презентациями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10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Проявление умения и практического опыта в работе с текстовыми документами, таблицами и презентациями, а также базами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4837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</w:tr>
    </w:tbl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19"/>
          <w:pgSz w:w="16840" w:h="11910" w:orient="landscape"/>
          <w:pgMar w:top="1100" w:right="10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551"/>
        </w:trPr>
        <w:tc>
          <w:tcPr>
            <w:tcW w:w="4856" w:type="dxa"/>
          </w:tcPr>
          <w:p w:rsidR="00060DB6" w:rsidRPr="00E3581B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содержанием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баз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работать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  <w:p w:rsidR="00060DB6" w:rsidRPr="00E3581B" w:rsidRDefault="00060DB6" w:rsidP="007623CC">
            <w:pPr>
              <w:pStyle w:val="TableParagraph"/>
              <w:spacing w:line="26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графических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редакторах</w:t>
            </w:r>
            <w:proofErr w:type="spellEnd"/>
          </w:p>
        </w:tc>
        <w:tc>
          <w:tcPr>
            <w:tcW w:w="4870" w:type="dxa"/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837" w:type="dxa"/>
          </w:tcPr>
          <w:p w:rsidR="00060DB6" w:rsidRPr="00E3581B" w:rsidRDefault="00060DB6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-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процесса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результатов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</w:p>
          <w:p w:rsidR="00060DB6" w:rsidRPr="00E3581B" w:rsidRDefault="00060DB6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видов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практике</w:t>
            </w:r>
            <w:proofErr w:type="spellEnd"/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178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ПК 4.3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 xml:space="preserve"> И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>спользовать ресурсы локальных вычислительных сетей, ресурсы технологий и сервисов Интернета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14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Умение пользоваться ресурсами локальных вычислительных сетей, осуществлять поиск, анализ и интерпретацию информации</w:t>
            </w:r>
          </w:p>
        </w:tc>
        <w:tc>
          <w:tcPr>
            <w:tcW w:w="4837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76" w:lineRule="exact"/>
              <w:ind w:left="107" w:right="113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418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ПК 4.4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>беспечивать применение средств защиты информации в компьютерной системе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24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Применение средств защиты информации в компьютерной системе</w:t>
            </w:r>
          </w:p>
        </w:tc>
        <w:tc>
          <w:tcPr>
            <w:tcW w:w="4837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107" w:right="82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выполнения лабораторных работ;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ind w:left="247" w:hanging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ситуационных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0" w:lineRule="atLeast"/>
              <w:ind w:left="107" w:right="113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060DB6" w:rsidRPr="00E3581B" w:rsidTr="007623CC">
        <w:trPr>
          <w:trHeight w:val="1656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480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870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ind w:right="147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адекватная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самооценка</w:t>
            </w:r>
            <w:proofErr w:type="spellEnd"/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722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эффективности и качества выполнения профессиональных задач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80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281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627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использование различных источников, включая электронные ресурсы,</w:t>
            </w:r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435"/>
              <w:rPr>
                <w:sz w:val="24"/>
                <w:szCs w:val="24"/>
                <w:lang w:val="ru-RU"/>
              </w:rPr>
            </w:pPr>
            <w:proofErr w:type="spellStart"/>
            <w:r w:rsidRPr="00D82DCD">
              <w:rPr>
                <w:sz w:val="24"/>
                <w:szCs w:val="24"/>
                <w:lang w:val="ru-RU"/>
              </w:rPr>
              <w:t>медиаресурсы</w:t>
            </w:r>
            <w:proofErr w:type="spellEnd"/>
            <w:r w:rsidRPr="00D82DCD">
              <w:rPr>
                <w:sz w:val="24"/>
                <w:szCs w:val="24"/>
                <w:lang w:val="ru-RU"/>
              </w:rPr>
              <w:t>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80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104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892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4870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ind w:right="107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демонстрация ответственности за принятые решения;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line="276" w:lineRule="exact"/>
              <w:ind w:right="322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658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133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870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ind w:right="73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line="276" w:lineRule="exact"/>
              <w:ind w:right="56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</w:tbl>
    <w:p w:rsidR="00060DB6" w:rsidRPr="00E3581B" w:rsidRDefault="00060DB6" w:rsidP="00060DB6">
      <w:pPr>
        <w:spacing w:line="278" w:lineRule="auto"/>
        <w:rPr>
          <w:sz w:val="24"/>
          <w:szCs w:val="24"/>
        </w:rPr>
        <w:sectPr w:rsidR="00060DB6" w:rsidRPr="00E3581B">
          <w:footerReference w:type="default" r:id="rId20"/>
          <w:pgSz w:w="16840" w:h="11910" w:orient="landscape"/>
          <w:pgMar w:top="1100" w:right="10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1103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167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05. Осуществлять устную и письменную коммуникацию на государственном языке 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999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108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демонстрировать грамотность устной и письменной речи, - ясность формулирования и изложения мыслей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380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185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06. Проявлять гражданск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патриотическую позицию, демонстрировать осознанное поведение на основе</w:t>
            </w:r>
          </w:p>
          <w:p w:rsidR="00060DB6" w:rsidRPr="00E3581B" w:rsidRDefault="00060DB6" w:rsidP="007623CC">
            <w:pPr>
              <w:pStyle w:val="TableParagraph"/>
              <w:spacing w:line="270" w:lineRule="atLeast"/>
              <w:ind w:left="110" w:right="1248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традиционных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общечеловеческих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ценностей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29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655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452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870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right="400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spacing w:line="270" w:lineRule="atLeast"/>
              <w:ind w:right="638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демонстрация знаний и использование ресурсосберегающих технологий в профессиональной деятельности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379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358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08. Использовать средства физической культуры для сохранения и укрепления</w:t>
            </w:r>
          </w:p>
          <w:p w:rsidR="00060DB6" w:rsidRPr="00D82DCD" w:rsidRDefault="00060DB6" w:rsidP="007623C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 xml:space="preserve">здоровья в процессе 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232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деятельности и поддержания необходимого уровня физической подготовленности.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67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 деятельности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80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656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683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09. Использовать информационные технологии 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060DB6" w:rsidRPr="00E3581B" w:rsidRDefault="00060DB6" w:rsidP="007623CC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эффективность использования</w:t>
            </w:r>
          </w:p>
          <w:p w:rsidR="00060DB6" w:rsidRPr="00D82DCD" w:rsidRDefault="00060DB6" w:rsidP="007623C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 xml:space="preserve">информационно-коммуникационных технологий в 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060DB6" w:rsidRPr="00D82DCD" w:rsidRDefault="00060DB6" w:rsidP="007623C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 xml:space="preserve">деятельности согласно </w:t>
            </w:r>
            <w:proofErr w:type="gramStart"/>
            <w:r w:rsidRPr="00D82DCD">
              <w:rPr>
                <w:sz w:val="24"/>
                <w:szCs w:val="24"/>
                <w:lang w:val="ru-RU"/>
              </w:rPr>
              <w:t>формируемым</w:t>
            </w:r>
            <w:proofErr w:type="gramEnd"/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61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умениям и получаемому практическому опыту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80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1103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581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эффективность использования в профессиональной деятельности</w:t>
            </w:r>
          </w:p>
          <w:p w:rsidR="00060DB6" w:rsidRPr="00D82DCD" w:rsidRDefault="00060DB6" w:rsidP="007623CC">
            <w:pPr>
              <w:pStyle w:val="TableParagraph"/>
              <w:spacing w:line="270" w:lineRule="atLeast"/>
              <w:ind w:left="110" w:right="274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необходимой технической документации, в том числе на английском языке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80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060DB6" w:rsidRPr="00E3581B" w:rsidTr="007623CC">
        <w:trPr>
          <w:trHeight w:val="837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195"/>
              <w:rPr>
                <w:sz w:val="24"/>
                <w:szCs w:val="24"/>
                <w:lang w:val="ru-RU"/>
              </w:rPr>
            </w:pPr>
            <w:proofErr w:type="gramStart"/>
            <w:r w:rsidRPr="00D82DC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82DCD">
              <w:rPr>
                <w:sz w:val="24"/>
                <w:szCs w:val="24"/>
                <w:lang w:val="ru-RU"/>
              </w:rPr>
              <w:t xml:space="preserve"> 11. Использовать знания по финансовой грамотности, планировать</w:t>
            </w:r>
          </w:p>
        </w:tc>
        <w:tc>
          <w:tcPr>
            <w:tcW w:w="4870" w:type="dxa"/>
          </w:tcPr>
          <w:p w:rsidR="00060DB6" w:rsidRPr="00D82DCD" w:rsidRDefault="00060DB6" w:rsidP="007623CC">
            <w:pPr>
              <w:pStyle w:val="TableParagraph"/>
              <w:ind w:left="110" w:right="932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- выявлять достоинства и недостатки коммерческой идеи;</w:t>
            </w:r>
          </w:p>
        </w:tc>
        <w:tc>
          <w:tcPr>
            <w:tcW w:w="4837" w:type="dxa"/>
          </w:tcPr>
          <w:p w:rsidR="00060DB6" w:rsidRPr="00D82DCD" w:rsidRDefault="00060DB6" w:rsidP="007623CC">
            <w:pPr>
              <w:pStyle w:val="TableParagraph"/>
              <w:spacing w:line="278" w:lineRule="auto"/>
              <w:ind w:right="48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</w:tbl>
    <w:p w:rsidR="00060DB6" w:rsidRPr="00E3581B" w:rsidRDefault="00060DB6" w:rsidP="00060DB6">
      <w:pPr>
        <w:spacing w:line="278" w:lineRule="auto"/>
        <w:rPr>
          <w:sz w:val="24"/>
          <w:szCs w:val="24"/>
        </w:rPr>
        <w:sectPr w:rsidR="00060DB6" w:rsidRPr="00E3581B">
          <w:footerReference w:type="default" r:id="rId21"/>
          <w:pgSz w:w="16840" w:h="11910" w:orient="landscape"/>
          <w:pgMar w:top="1100" w:right="1020" w:bottom="280" w:left="1020" w:header="0" w:footer="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70"/>
        <w:gridCol w:w="4837"/>
      </w:tblGrid>
      <w:tr w:rsidR="00060DB6" w:rsidRPr="00E3581B" w:rsidTr="007623CC">
        <w:trPr>
          <w:trHeight w:val="2760"/>
        </w:trPr>
        <w:tc>
          <w:tcPr>
            <w:tcW w:w="4856" w:type="dxa"/>
          </w:tcPr>
          <w:p w:rsidR="00060DB6" w:rsidRPr="00D82DCD" w:rsidRDefault="00060DB6" w:rsidP="007623CC">
            <w:pPr>
              <w:pStyle w:val="TableParagraph"/>
              <w:ind w:left="110" w:right="801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lastRenderedPageBreak/>
              <w:t>предпринимательскую деятельность в профессиональной сфере</w:t>
            </w:r>
          </w:p>
        </w:tc>
        <w:tc>
          <w:tcPr>
            <w:tcW w:w="4870" w:type="dxa"/>
          </w:tcPr>
          <w:p w:rsidR="00060DB6" w:rsidRPr="00D82DCD" w:rsidRDefault="00060DB6" w:rsidP="00060DB6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257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презентовать идеи открытия собственного дела в профессиональной деятельности;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left="24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оформлять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бизнес-план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1071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рассчитывать размеры выплат по процентным ставкам кредитования;</w:t>
            </w:r>
          </w:p>
          <w:p w:rsidR="00060DB6" w:rsidRPr="00D82DCD" w:rsidRDefault="00060DB6" w:rsidP="00060DB6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ind w:right="538" w:firstLine="0"/>
              <w:rPr>
                <w:sz w:val="24"/>
                <w:szCs w:val="24"/>
                <w:lang w:val="ru-RU"/>
              </w:rPr>
            </w:pPr>
            <w:r w:rsidRPr="00D82DCD">
              <w:rPr>
                <w:sz w:val="24"/>
                <w:szCs w:val="24"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</w:t>
            </w:r>
          </w:p>
          <w:p w:rsidR="00060DB6" w:rsidRPr="00E3581B" w:rsidRDefault="00060DB6" w:rsidP="00060DB6">
            <w:pPr>
              <w:pStyle w:val="TableParagraph"/>
              <w:numPr>
                <w:ilvl w:val="0"/>
                <w:numId w:val="1"/>
              </w:numPr>
              <w:tabs>
                <w:tab w:val="left" w:pos="250"/>
              </w:tabs>
              <w:spacing w:line="261" w:lineRule="exact"/>
              <w:ind w:left="24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определять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источники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4837" w:type="dxa"/>
          </w:tcPr>
          <w:p w:rsidR="00060DB6" w:rsidRPr="00E3581B" w:rsidRDefault="00060DB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060DB6" w:rsidRPr="00E3581B" w:rsidRDefault="00060DB6" w:rsidP="00060DB6">
      <w:pPr>
        <w:rPr>
          <w:sz w:val="24"/>
          <w:szCs w:val="24"/>
        </w:rPr>
        <w:sectPr w:rsidR="00060DB6" w:rsidRPr="00E3581B">
          <w:footerReference w:type="default" r:id="rId22"/>
          <w:pgSz w:w="16840" w:h="11910" w:orient="landscape"/>
          <w:pgMar w:top="1100" w:right="1020" w:bottom="280" w:left="1020" w:header="0" w:footer="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6F4" w:rsidRDefault="00D82DCD">
      <w:r>
        <w:separator/>
      </w:r>
    </w:p>
  </w:endnote>
  <w:endnote w:type="continuationSeparator" w:id="0">
    <w:p w:rsidR="001456F4" w:rsidRDefault="00D8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D72D11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6F4" w:rsidRDefault="00D82DCD">
      <w:r>
        <w:separator/>
      </w:r>
    </w:p>
  </w:footnote>
  <w:footnote w:type="continuationSeparator" w:id="0">
    <w:p w:rsidR="001456F4" w:rsidRDefault="00D82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B41C3"/>
    <w:multiLevelType w:val="hybridMultilevel"/>
    <w:tmpl w:val="225449C6"/>
    <w:lvl w:ilvl="0" w:tplc="7F763E6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B0368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8DEBD2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1E04C94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D10430DA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A2D420DE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61741A0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2C28459E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52A8813C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">
    <w:nsid w:val="05BC292B"/>
    <w:multiLevelType w:val="hybridMultilevel"/>
    <w:tmpl w:val="3324567E"/>
    <w:lvl w:ilvl="0" w:tplc="8F0400E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AAEA3A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757A562E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3" w:tplc="8E6E7FF6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813AF8B0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5" w:tplc="0E7E4516">
      <w:numFmt w:val="bullet"/>
      <w:lvlText w:val="•"/>
      <w:lvlJc w:val="left"/>
      <w:pPr>
        <w:ind w:left="2490" w:hanging="140"/>
      </w:pPr>
      <w:rPr>
        <w:rFonts w:hint="default"/>
        <w:lang w:val="ru-RU" w:eastAsia="en-US" w:bidi="ar-SA"/>
      </w:rPr>
    </w:lvl>
    <w:lvl w:ilvl="6" w:tplc="BF70BC8E">
      <w:numFmt w:val="bullet"/>
      <w:lvlText w:val="•"/>
      <w:lvlJc w:val="left"/>
      <w:pPr>
        <w:ind w:left="2964" w:hanging="140"/>
      </w:pPr>
      <w:rPr>
        <w:rFonts w:hint="default"/>
        <w:lang w:val="ru-RU" w:eastAsia="en-US" w:bidi="ar-SA"/>
      </w:rPr>
    </w:lvl>
    <w:lvl w:ilvl="7" w:tplc="124E9FAA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D680A74A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</w:abstractNum>
  <w:abstractNum w:abstractNumId="2">
    <w:nsid w:val="0AC56132"/>
    <w:multiLevelType w:val="hybridMultilevel"/>
    <w:tmpl w:val="19183672"/>
    <w:lvl w:ilvl="0" w:tplc="10AA9B2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789624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5A88848E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CE681176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412EE892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E1A6328C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9BE4FB3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49B86F58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0560B7F0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3">
    <w:nsid w:val="0B4B7AC0"/>
    <w:multiLevelType w:val="hybridMultilevel"/>
    <w:tmpl w:val="E2B272EC"/>
    <w:lvl w:ilvl="0" w:tplc="62F4A4A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9E39A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412B24A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3A541CF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8F86AFBC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5DCCB93A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67E89DDA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3A62199E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3F3AE51A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4">
    <w:nsid w:val="0C205782"/>
    <w:multiLevelType w:val="hybridMultilevel"/>
    <w:tmpl w:val="E1ECA842"/>
    <w:lvl w:ilvl="0" w:tplc="6E60D2C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CAE1DA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0AC441E2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3" w:tplc="09E62236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F0129384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5" w:tplc="A0F8E4C2">
      <w:numFmt w:val="bullet"/>
      <w:lvlText w:val="•"/>
      <w:lvlJc w:val="left"/>
      <w:pPr>
        <w:ind w:left="2490" w:hanging="140"/>
      </w:pPr>
      <w:rPr>
        <w:rFonts w:hint="default"/>
        <w:lang w:val="ru-RU" w:eastAsia="en-US" w:bidi="ar-SA"/>
      </w:rPr>
    </w:lvl>
    <w:lvl w:ilvl="6" w:tplc="9E6AE2BE">
      <w:numFmt w:val="bullet"/>
      <w:lvlText w:val="•"/>
      <w:lvlJc w:val="left"/>
      <w:pPr>
        <w:ind w:left="2964" w:hanging="140"/>
      </w:pPr>
      <w:rPr>
        <w:rFonts w:hint="default"/>
        <w:lang w:val="ru-RU" w:eastAsia="en-US" w:bidi="ar-SA"/>
      </w:rPr>
    </w:lvl>
    <w:lvl w:ilvl="7" w:tplc="52C82D40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3B06E634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</w:abstractNum>
  <w:abstractNum w:abstractNumId="5">
    <w:nsid w:val="0DDB3145"/>
    <w:multiLevelType w:val="hybridMultilevel"/>
    <w:tmpl w:val="BE1CADF0"/>
    <w:lvl w:ilvl="0" w:tplc="450AF21A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D2702A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6E3097D0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A27E34DA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07220D28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1C9A8308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274634DC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340AB488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67046340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6">
    <w:nsid w:val="12B56479"/>
    <w:multiLevelType w:val="hybridMultilevel"/>
    <w:tmpl w:val="842E6F82"/>
    <w:lvl w:ilvl="0" w:tplc="72243E9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8603FC">
      <w:numFmt w:val="bullet"/>
      <w:lvlText w:val="•"/>
      <w:lvlJc w:val="left"/>
      <w:pPr>
        <w:ind w:left="784" w:hanging="142"/>
      </w:pPr>
      <w:rPr>
        <w:rFonts w:hint="default"/>
        <w:lang w:val="ru-RU" w:eastAsia="en-US" w:bidi="ar-SA"/>
      </w:rPr>
    </w:lvl>
    <w:lvl w:ilvl="2" w:tplc="465C9DB0">
      <w:numFmt w:val="bullet"/>
      <w:lvlText w:val="•"/>
      <w:lvlJc w:val="left"/>
      <w:pPr>
        <w:ind w:left="1468" w:hanging="142"/>
      </w:pPr>
      <w:rPr>
        <w:rFonts w:hint="default"/>
        <w:lang w:val="ru-RU" w:eastAsia="en-US" w:bidi="ar-SA"/>
      </w:rPr>
    </w:lvl>
    <w:lvl w:ilvl="3" w:tplc="16D64F2E">
      <w:numFmt w:val="bullet"/>
      <w:lvlText w:val="•"/>
      <w:lvlJc w:val="left"/>
      <w:pPr>
        <w:ind w:left="2152" w:hanging="142"/>
      </w:pPr>
      <w:rPr>
        <w:rFonts w:hint="default"/>
        <w:lang w:val="ru-RU" w:eastAsia="en-US" w:bidi="ar-SA"/>
      </w:rPr>
    </w:lvl>
    <w:lvl w:ilvl="4" w:tplc="FD08D732">
      <w:numFmt w:val="bullet"/>
      <w:lvlText w:val="•"/>
      <w:lvlJc w:val="left"/>
      <w:pPr>
        <w:ind w:left="2836" w:hanging="142"/>
      </w:pPr>
      <w:rPr>
        <w:rFonts w:hint="default"/>
        <w:lang w:val="ru-RU" w:eastAsia="en-US" w:bidi="ar-SA"/>
      </w:rPr>
    </w:lvl>
    <w:lvl w:ilvl="5" w:tplc="21D0841A">
      <w:numFmt w:val="bullet"/>
      <w:lvlText w:val="•"/>
      <w:lvlJc w:val="left"/>
      <w:pPr>
        <w:ind w:left="3520" w:hanging="142"/>
      </w:pPr>
      <w:rPr>
        <w:rFonts w:hint="default"/>
        <w:lang w:val="ru-RU" w:eastAsia="en-US" w:bidi="ar-SA"/>
      </w:rPr>
    </w:lvl>
    <w:lvl w:ilvl="6" w:tplc="54EE913E">
      <w:numFmt w:val="bullet"/>
      <w:lvlText w:val="•"/>
      <w:lvlJc w:val="left"/>
      <w:pPr>
        <w:ind w:left="4204" w:hanging="142"/>
      </w:pPr>
      <w:rPr>
        <w:rFonts w:hint="default"/>
        <w:lang w:val="ru-RU" w:eastAsia="en-US" w:bidi="ar-SA"/>
      </w:rPr>
    </w:lvl>
    <w:lvl w:ilvl="7" w:tplc="87401BD2">
      <w:numFmt w:val="bullet"/>
      <w:lvlText w:val="•"/>
      <w:lvlJc w:val="left"/>
      <w:pPr>
        <w:ind w:left="4888" w:hanging="142"/>
      </w:pPr>
      <w:rPr>
        <w:rFonts w:hint="default"/>
        <w:lang w:val="ru-RU" w:eastAsia="en-US" w:bidi="ar-SA"/>
      </w:rPr>
    </w:lvl>
    <w:lvl w:ilvl="8" w:tplc="9860357E">
      <w:numFmt w:val="bullet"/>
      <w:lvlText w:val="•"/>
      <w:lvlJc w:val="left"/>
      <w:pPr>
        <w:ind w:left="5572" w:hanging="142"/>
      </w:pPr>
      <w:rPr>
        <w:rFonts w:hint="default"/>
        <w:lang w:val="ru-RU" w:eastAsia="en-US" w:bidi="ar-SA"/>
      </w:rPr>
    </w:lvl>
  </w:abstractNum>
  <w:abstractNum w:abstractNumId="7">
    <w:nsid w:val="162B33E0"/>
    <w:multiLevelType w:val="hybridMultilevel"/>
    <w:tmpl w:val="93ACB496"/>
    <w:lvl w:ilvl="0" w:tplc="91AE2A7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54D70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1BCE084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C84CC8C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234ED094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3CBA36B4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28FCD3DA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FBF0AFCE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02304386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8">
    <w:nsid w:val="1DAD19D0"/>
    <w:multiLevelType w:val="hybridMultilevel"/>
    <w:tmpl w:val="D26864E8"/>
    <w:lvl w:ilvl="0" w:tplc="72A0DBC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107AC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CBF074E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1D8CC4E8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7BC00AFA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524821C8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45EA8DB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6D4ED906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5874CDE4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9">
    <w:nsid w:val="1ED918B2"/>
    <w:multiLevelType w:val="hybridMultilevel"/>
    <w:tmpl w:val="4918755C"/>
    <w:lvl w:ilvl="0" w:tplc="EFA4EC7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9EC704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9F1C789A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3" w:tplc="0B261012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E6B2FB6A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5" w:tplc="D78E0306">
      <w:numFmt w:val="bullet"/>
      <w:lvlText w:val="•"/>
      <w:lvlJc w:val="left"/>
      <w:pPr>
        <w:ind w:left="2490" w:hanging="140"/>
      </w:pPr>
      <w:rPr>
        <w:rFonts w:hint="default"/>
        <w:lang w:val="ru-RU" w:eastAsia="en-US" w:bidi="ar-SA"/>
      </w:rPr>
    </w:lvl>
    <w:lvl w:ilvl="6" w:tplc="5A34D6AE">
      <w:numFmt w:val="bullet"/>
      <w:lvlText w:val="•"/>
      <w:lvlJc w:val="left"/>
      <w:pPr>
        <w:ind w:left="2964" w:hanging="140"/>
      </w:pPr>
      <w:rPr>
        <w:rFonts w:hint="default"/>
        <w:lang w:val="ru-RU" w:eastAsia="en-US" w:bidi="ar-SA"/>
      </w:rPr>
    </w:lvl>
    <w:lvl w:ilvl="7" w:tplc="85FED78A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4984C3AA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</w:abstractNum>
  <w:abstractNum w:abstractNumId="10">
    <w:nsid w:val="26314CBF"/>
    <w:multiLevelType w:val="hybridMultilevel"/>
    <w:tmpl w:val="EE060E4A"/>
    <w:lvl w:ilvl="0" w:tplc="AF90AD4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EA7A40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801C3FA8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7B74A97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B53AFCCA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5C42D894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60BCAAFC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128CF528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B6B85B8A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1">
    <w:nsid w:val="269A12DA"/>
    <w:multiLevelType w:val="multilevel"/>
    <w:tmpl w:val="5414EAFE"/>
    <w:lvl w:ilvl="0">
      <w:start w:val="1"/>
      <w:numFmt w:val="decimal"/>
      <w:lvlText w:val="%1."/>
      <w:lvlJc w:val="left"/>
      <w:pPr>
        <w:ind w:left="110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892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62" w:hanging="5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070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01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701"/>
      </w:pPr>
      <w:rPr>
        <w:rFonts w:hint="default"/>
        <w:lang w:val="ru-RU" w:eastAsia="en-US" w:bidi="ar-SA"/>
      </w:rPr>
    </w:lvl>
  </w:abstractNum>
  <w:abstractNum w:abstractNumId="12">
    <w:nsid w:val="2CB30558"/>
    <w:multiLevelType w:val="hybridMultilevel"/>
    <w:tmpl w:val="7034EC9A"/>
    <w:lvl w:ilvl="0" w:tplc="59C8D1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C6E94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68061354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BC94FA1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6F1052B0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B5004500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5D12FBFE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00B8FD2A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EDA2EAE0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3">
    <w:nsid w:val="33C6028B"/>
    <w:multiLevelType w:val="hybridMultilevel"/>
    <w:tmpl w:val="6AEC5F64"/>
    <w:lvl w:ilvl="0" w:tplc="E904BB3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4D2783C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135E450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3E36307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256CFDFE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991AF9FA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73C0F41A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36E2C5AC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EB526ACE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4">
    <w:nsid w:val="3B5A2E7C"/>
    <w:multiLevelType w:val="hybridMultilevel"/>
    <w:tmpl w:val="33C094B8"/>
    <w:lvl w:ilvl="0" w:tplc="EE36294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78F60C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D8E2EF1C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CCBE509C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D31216B0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AB8C8BB8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77C8D50A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8E08639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160AD2DC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15">
    <w:nsid w:val="3D885963"/>
    <w:multiLevelType w:val="hybridMultilevel"/>
    <w:tmpl w:val="F014EA1C"/>
    <w:lvl w:ilvl="0" w:tplc="FC76DF4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408406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7644AB4E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68560DC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D69843C6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73C000D6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8BF0F208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B456D442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5E068D30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6">
    <w:nsid w:val="42E4626D"/>
    <w:multiLevelType w:val="hybridMultilevel"/>
    <w:tmpl w:val="51523E34"/>
    <w:lvl w:ilvl="0" w:tplc="DA582458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DE0B3C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7058596A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3" w:tplc="8BE417B4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A934991C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5" w:tplc="62F23B64">
      <w:numFmt w:val="bullet"/>
      <w:lvlText w:val="•"/>
      <w:lvlJc w:val="left"/>
      <w:pPr>
        <w:ind w:left="2490" w:hanging="140"/>
      </w:pPr>
      <w:rPr>
        <w:rFonts w:hint="default"/>
        <w:lang w:val="ru-RU" w:eastAsia="en-US" w:bidi="ar-SA"/>
      </w:rPr>
    </w:lvl>
    <w:lvl w:ilvl="6" w:tplc="F7A65A1A">
      <w:numFmt w:val="bullet"/>
      <w:lvlText w:val="•"/>
      <w:lvlJc w:val="left"/>
      <w:pPr>
        <w:ind w:left="2964" w:hanging="140"/>
      </w:pPr>
      <w:rPr>
        <w:rFonts w:hint="default"/>
        <w:lang w:val="ru-RU" w:eastAsia="en-US" w:bidi="ar-SA"/>
      </w:rPr>
    </w:lvl>
    <w:lvl w:ilvl="7" w:tplc="03843E00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E3B078E2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</w:abstractNum>
  <w:abstractNum w:abstractNumId="17">
    <w:nsid w:val="48B87FCD"/>
    <w:multiLevelType w:val="hybridMultilevel"/>
    <w:tmpl w:val="48F67096"/>
    <w:lvl w:ilvl="0" w:tplc="A084882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0E1994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314AD7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EE943B1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D6BA3FF8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7C72A09C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203E69BC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E9B2F41C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8EE0B954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18">
    <w:nsid w:val="49E803B1"/>
    <w:multiLevelType w:val="hybridMultilevel"/>
    <w:tmpl w:val="7CD80440"/>
    <w:lvl w:ilvl="0" w:tplc="45180A5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6645D0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99A84EBA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B6405512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E70C3318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87B0CCBE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45FC6B04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0A0CE018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ACA4AFF0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19">
    <w:nsid w:val="4DA57808"/>
    <w:multiLevelType w:val="hybridMultilevel"/>
    <w:tmpl w:val="2BE2EFFC"/>
    <w:lvl w:ilvl="0" w:tplc="2C225B6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F6E7F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F1528482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FA50641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3132C2CA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533A445C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D43464D2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31DA0394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7C9E3AF4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0">
    <w:nsid w:val="4E345B8E"/>
    <w:multiLevelType w:val="hybridMultilevel"/>
    <w:tmpl w:val="4448FD2A"/>
    <w:lvl w:ilvl="0" w:tplc="FD2E560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004E2C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588C8DD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B6624E5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441C4408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79FC2C7C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1F7C5AB0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8654C822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43D0EC36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1">
    <w:nsid w:val="59EB43E6"/>
    <w:multiLevelType w:val="hybridMultilevel"/>
    <w:tmpl w:val="0D48F6AC"/>
    <w:lvl w:ilvl="0" w:tplc="D030778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269632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A2426D4A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156AF17E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151E92DC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9774E370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D0644CF8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49302A5C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9AC2B1D4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22">
    <w:nsid w:val="5C945376"/>
    <w:multiLevelType w:val="hybridMultilevel"/>
    <w:tmpl w:val="40207FC0"/>
    <w:lvl w:ilvl="0" w:tplc="4970A87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485042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778471FA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FE54705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4DDE8D52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E432DB30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5AAE49A0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DEEA50AE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ACB292B4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3">
    <w:nsid w:val="603F2DCF"/>
    <w:multiLevelType w:val="hybridMultilevel"/>
    <w:tmpl w:val="30603E9E"/>
    <w:lvl w:ilvl="0" w:tplc="AE68454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BC8A34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4F70ED06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B91262D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2AFA423A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4002E4AE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ACB2DD50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D83048AE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B462C8FE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4">
    <w:nsid w:val="628C570A"/>
    <w:multiLevelType w:val="hybridMultilevel"/>
    <w:tmpl w:val="DE0CF43E"/>
    <w:lvl w:ilvl="0" w:tplc="B636C68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647A9A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CD5CED0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D620396A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F3DCCD36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1F66D224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3064D504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A8D699AA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BA18E0FE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5">
    <w:nsid w:val="6B167AF5"/>
    <w:multiLevelType w:val="hybridMultilevel"/>
    <w:tmpl w:val="9F60C10A"/>
    <w:lvl w:ilvl="0" w:tplc="43A8E7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7C4D72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67C0BB98">
      <w:numFmt w:val="bullet"/>
      <w:lvlText w:val="•"/>
      <w:lvlJc w:val="left"/>
      <w:pPr>
        <w:ind w:left="1468" w:hanging="140"/>
      </w:pPr>
      <w:rPr>
        <w:rFonts w:hint="default"/>
        <w:lang w:val="ru-RU" w:eastAsia="en-US" w:bidi="ar-SA"/>
      </w:rPr>
    </w:lvl>
    <w:lvl w:ilvl="3" w:tplc="667E8540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4" w:tplc="7C86807A">
      <w:numFmt w:val="bullet"/>
      <w:lvlText w:val="•"/>
      <w:lvlJc w:val="left"/>
      <w:pPr>
        <w:ind w:left="2836" w:hanging="140"/>
      </w:pPr>
      <w:rPr>
        <w:rFonts w:hint="default"/>
        <w:lang w:val="ru-RU" w:eastAsia="en-US" w:bidi="ar-SA"/>
      </w:rPr>
    </w:lvl>
    <w:lvl w:ilvl="5" w:tplc="56D224F2">
      <w:numFmt w:val="bullet"/>
      <w:lvlText w:val="•"/>
      <w:lvlJc w:val="left"/>
      <w:pPr>
        <w:ind w:left="3520" w:hanging="140"/>
      </w:pPr>
      <w:rPr>
        <w:rFonts w:hint="default"/>
        <w:lang w:val="ru-RU" w:eastAsia="en-US" w:bidi="ar-SA"/>
      </w:rPr>
    </w:lvl>
    <w:lvl w:ilvl="6" w:tplc="E0C0E3C0">
      <w:numFmt w:val="bullet"/>
      <w:lvlText w:val="•"/>
      <w:lvlJc w:val="left"/>
      <w:pPr>
        <w:ind w:left="4204" w:hanging="140"/>
      </w:pPr>
      <w:rPr>
        <w:rFonts w:hint="default"/>
        <w:lang w:val="ru-RU" w:eastAsia="en-US" w:bidi="ar-SA"/>
      </w:rPr>
    </w:lvl>
    <w:lvl w:ilvl="7" w:tplc="DD8035CE">
      <w:numFmt w:val="bullet"/>
      <w:lvlText w:val="•"/>
      <w:lvlJc w:val="left"/>
      <w:pPr>
        <w:ind w:left="4888" w:hanging="140"/>
      </w:pPr>
      <w:rPr>
        <w:rFonts w:hint="default"/>
        <w:lang w:val="ru-RU" w:eastAsia="en-US" w:bidi="ar-SA"/>
      </w:rPr>
    </w:lvl>
    <w:lvl w:ilvl="8" w:tplc="8E7C8E50">
      <w:numFmt w:val="bullet"/>
      <w:lvlText w:val="•"/>
      <w:lvlJc w:val="left"/>
      <w:pPr>
        <w:ind w:left="5572" w:hanging="140"/>
      </w:pPr>
      <w:rPr>
        <w:rFonts w:hint="default"/>
        <w:lang w:val="ru-RU" w:eastAsia="en-US" w:bidi="ar-SA"/>
      </w:rPr>
    </w:lvl>
  </w:abstractNum>
  <w:abstractNum w:abstractNumId="26">
    <w:nsid w:val="6E3A0240"/>
    <w:multiLevelType w:val="hybridMultilevel"/>
    <w:tmpl w:val="2110B14E"/>
    <w:lvl w:ilvl="0" w:tplc="7CE6E90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B9084F4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EEC0E18C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4622F22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EA9CFBD4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96826B2E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37C61FB0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F56235F6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915E478C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7">
    <w:nsid w:val="718C5AF9"/>
    <w:multiLevelType w:val="multilevel"/>
    <w:tmpl w:val="DAF2FC20"/>
    <w:lvl w:ilvl="0">
      <w:start w:val="2"/>
      <w:numFmt w:val="decimal"/>
      <w:lvlText w:val="%1."/>
      <w:lvlJc w:val="left"/>
      <w:pPr>
        <w:ind w:left="4529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67"/>
      </w:pPr>
      <w:rPr>
        <w:rFonts w:hint="default"/>
        <w:b/>
        <w:w w:val="100"/>
        <w:lang w:val="ru-RU" w:eastAsia="en-US" w:bidi="ar-SA"/>
      </w:rPr>
    </w:lvl>
    <w:lvl w:ilvl="2">
      <w:numFmt w:val="bullet"/>
      <w:lvlText w:val="•"/>
      <w:lvlJc w:val="left"/>
      <w:pPr>
        <w:ind w:left="452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50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81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4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04" w:hanging="567"/>
      </w:pPr>
      <w:rPr>
        <w:rFonts w:hint="default"/>
        <w:lang w:val="ru-RU" w:eastAsia="en-US" w:bidi="ar-SA"/>
      </w:rPr>
    </w:lvl>
  </w:abstractNum>
  <w:abstractNum w:abstractNumId="28">
    <w:nsid w:val="71B73AF1"/>
    <w:multiLevelType w:val="hybridMultilevel"/>
    <w:tmpl w:val="D410EBA2"/>
    <w:lvl w:ilvl="0" w:tplc="52F2A12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8587006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37CAA982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499C5410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82BE3D00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AC9A0602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BE487FF6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9CF6399A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27ECFEC6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29">
    <w:nsid w:val="759B0137"/>
    <w:multiLevelType w:val="hybridMultilevel"/>
    <w:tmpl w:val="7584C29A"/>
    <w:lvl w:ilvl="0" w:tplc="1B6C766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3E4E20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98B8574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A138652E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02FE111C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C7A0F9A8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569E8512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6A4E9EBC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0520EBFC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30">
    <w:nsid w:val="75DD662F"/>
    <w:multiLevelType w:val="hybridMultilevel"/>
    <w:tmpl w:val="D7881730"/>
    <w:lvl w:ilvl="0" w:tplc="D74E442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36F828">
      <w:numFmt w:val="bullet"/>
      <w:lvlText w:val="•"/>
      <w:lvlJc w:val="left"/>
      <w:pPr>
        <w:ind w:left="572" w:hanging="140"/>
      </w:pPr>
      <w:rPr>
        <w:rFonts w:hint="default"/>
        <w:lang w:val="ru-RU" w:eastAsia="en-US" w:bidi="ar-SA"/>
      </w:rPr>
    </w:lvl>
    <w:lvl w:ilvl="2" w:tplc="A3742266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3" w:tplc="ECD437B4">
      <w:numFmt w:val="bullet"/>
      <w:lvlText w:val="•"/>
      <w:lvlJc w:val="left"/>
      <w:pPr>
        <w:ind w:left="1518" w:hanging="140"/>
      </w:pPr>
      <w:rPr>
        <w:rFonts w:hint="default"/>
        <w:lang w:val="ru-RU" w:eastAsia="en-US" w:bidi="ar-SA"/>
      </w:rPr>
    </w:lvl>
    <w:lvl w:ilvl="4" w:tplc="40AA2622">
      <w:numFmt w:val="bullet"/>
      <w:lvlText w:val="•"/>
      <w:lvlJc w:val="left"/>
      <w:pPr>
        <w:ind w:left="1990" w:hanging="140"/>
      </w:pPr>
      <w:rPr>
        <w:rFonts w:hint="default"/>
        <w:lang w:val="ru-RU" w:eastAsia="en-US" w:bidi="ar-SA"/>
      </w:rPr>
    </w:lvl>
    <w:lvl w:ilvl="5" w:tplc="30F45FF4">
      <w:numFmt w:val="bullet"/>
      <w:lvlText w:val="•"/>
      <w:lvlJc w:val="left"/>
      <w:pPr>
        <w:ind w:left="2463" w:hanging="140"/>
      </w:pPr>
      <w:rPr>
        <w:rFonts w:hint="default"/>
        <w:lang w:val="ru-RU" w:eastAsia="en-US" w:bidi="ar-SA"/>
      </w:rPr>
    </w:lvl>
    <w:lvl w:ilvl="6" w:tplc="7D7223B6">
      <w:numFmt w:val="bullet"/>
      <w:lvlText w:val="•"/>
      <w:lvlJc w:val="left"/>
      <w:pPr>
        <w:ind w:left="2936" w:hanging="140"/>
      </w:pPr>
      <w:rPr>
        <w:rFonts w:hint="default"/>
        <w:lang w:val="ru-RU" w:eastAsia="en-US" w:bidi="ar-SA"/>
      </w:rPr>
    </w:lvl>
    <w:lvl w:ilvl="7" w:tplc="4470D9D8">
      <w:numFmt w:val="bullet"/>
      <w:lvlText w:val="•"/>
      <w:lvlJc w:val="left"/>
      <w:pPr>
        <w:ind w:left="3408" w:hanging="140"/>
      </w:pPr>
      <w:rPr>
        <w:rFonts w:hint="default"/>
        <w:lang w:val="ru-RU" w:eastAsia="en-US" w:bidi="ar-SA"/>
      </w:rPr>
    </w:lvl>
    <w:lvl w:ilvl="8" w:tplc="C1102D72">
      <w:numFmt w:val="bullet"/>
      <w:lvlText w:val="•"/>
      <w:lvlJc w:val="left"/>
      <w:pPr>
        <w:ind w:left="3881" w:hanging="140"/>
      </w:pPr>
      <w:rPr>
        <w:rFonts w:hint="default"/>
        <w:lang w:val="ru-RU" w:eastAsia="en-US" w:bidi="ar-SA"/>
      </w:rPr>
    </w:lvl>
  </w:abstractNum>
  <w:abstractNum w:abstractNumId="31">
    <w:nsid w:val="7B51134C"/>
    <w:multiLevelType w:val="hybridMultilevel"/>
    <w:tmpl w:val="32B6EB38"/>
    <w:lvl w:ilvl="0" w:tplc="7BE0D19E">
      <w:start w:val="1"/>
      <w:numFmt w:val="decimal"/>
      <w:lvlText w:val="%1."/>
      <w:lvlJc w:val="left"/>
      <w:pPr>
        <w:ind w:left="66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F60676E">
      <w:numFmt w:val="bullet"/>
      <w:lvlText w:val="•"/>
      <w:lvlJc w:val="left"/>
      <w:pPr>
        <w:ind w:left="1664" w:hanging="708"/>
      </w:pPr>
      <w:rPr>
        <w:rFonts w:hint="default"/>
        <w:lang w:val="ru-RU" w:eastAsia="en-US" w:bidi="ar-SA"/>
      </w:rPr>
    </w:lvl>
    <w:lvl w:ilvl="2" w:tplc="5DD2CE58">
      <w:numFmt w:val="bullet"/>
      <w:lvlText w:val="•"/>
      <w:lvlJc w:val="left"/>
      <w:pPr>
        <w:ind w:left="2669" w:hanging="708"/>
      </w:pPr>
      <w:rPr>
        <w:rFonts w:hint="default"/>
        <w:lang w:val="ru-RU" w:eastAsia="en-US" w:bidi="ar-SA"/>
      </w:rPr>
    </w:lvl>
    <w:lvl w:ilvl="3" w:tplc="92E02E16">
      <w:numFmt w:val="bullet"/>
      <w:lvlText w:val="•"/>
      <w:lvlJc w:val="left"/>
      <w:pPr>
        <w:ind w:left="3673" w:hanging="708"/>
      </w:pPr>
      <w:rPr>
        <w:rFonts w:hint="default"/>
        <w:lang w:val="ru-RU" w:eastAsia="en-US" w:bidi="ar-SA"/>
      </w:rPr>
    </w:lvl>
    <w:lvl w:ilvl="4" w:tplc="84785184">
      <w:numFmt w:val="bullet"/>
      <w:lvlText w:val="•"/>
      <w:lvlJc w:val="left"/>
      <w:pPr>
        <w:ind w:left="4678" w:hanging="708"/>
      </w:pPr>
      <w:rPr>
        <w:rFonts w:hint="default"/>
        <w:lang w:val="ru-RU" w:eastAsia="en-US" w:bidi="ar-SA"/>
      </w:rPr>
    </w:lvl>
    <w:lvl w:ilvl="5" w:tplc="BB5C40E2">
      <w:numFmt w:val="bullet"/>
      <w:lvlText w:val="•"/>
      <w:lvlJc w:val="left"/>
      <w:pPr>
        <w:ind w:left="5683" w:hanging="708"/>
      </w:pPr>
      <w:rPr>
        <w:rFonts w:hint="default"/>
        <w:lang w:val="ru-RU" w:eastAsia="en-US" w:bidi="ar-SA"/>
      </w:rPr>
    </w:lvl>
    <w:lvl w:ilvl="6" w:tplc="8E107E22">
      <w:numFmt w:val="bullet"/>
      <w:lvlText w:val="•"/>
      <w:lvlJc w:val="left"/>
      <w:pPr>
        <w:ind w:left="6687" w:hanging="708"/>
      </w:pPr>
      <w:rPr>
        <w:rFonts w:hint="default"/>
        <w:lang w:val="ru-RU" w:eastAsia="en-US" w:bidi="ar-SA"/>
      </w:rPr>
    </w:lvl>
    <w:lvl w:ilvl="7" w:tplc="81EA8154">
      <w:numFmt w:val="bullet"/>
      <w:lvlText w:val="•"/>
      <w:lvlJc w:val="left"/>
      <w:pPr>
        <w:ind w:left="7692" w:hanging="708"/>
      </w:pPr>
      <w:rPr>
        <w:rFonts w:hint="default"/>
        <w:lang w:val="ru-RU" w:eastAsia="en-US" w:bidi="ar-SA"/>
      </w:rPr>
    </w:lvl>
    <w:lvl w:ilvl="8" w:tplc="D74AE55A">
      <w:numFmt w:val="bullet"/>
      <w:lvlText w:val="•"/>
      <w:lvlJc w:val="left"/>
      <w:pPr>
        <w:ind w:left="8697" w:hanging="708"/>
      </w:pPr>
      <w:rPr>
        <w:rFonts w:hint="default"/>
        <w:lang w:val="ru-RU" w:eastAsia="en-US" w:bidi="ar-SA"/>
      </w:rPr>
    </w:lvl>
  </w:abstractNum>
  <w:abstractNum w:abstractNumId="32">
    <w:nsid w:val="7DCA7004"/>
    <w:multiLevelType w:val="hybridMultilevel"/>
    <w:tmpl w:val="1FD8116A"/>
    <w:lvl w:ilvl="0" w:tplc="4F1EAB7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0A399A">
      <w:numFmt w:val="bullet"/>
      <w:lvlText w:val="•"/>
      <w:lvlJc w:val="left"/>
      <w:pPr>
        <w:ind w:left="594" w:hanging="140"/>
      </w:pPr>
      <w:rPr>
        <w:rFonts w:hint="default"/>
        <w:lang w:val="ru-RU" w:eastAsia="en-US" w:bidi="ar-SA"/>
      </w:rPr>
    </w:lvl>
    <w:lvl w:ilvl="2" w:tplc="32CC440A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3" w:tplc="9252D698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4" w:tplc="FBE2B378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5" w:tplc="6F58E5A4">
      <w:numFmt w:val="bullet"/>
      <w:lvlText w:val="•"/>
      <w:lvlJc w:val="left"/>
      <w:pPr>
        <w:ind w:left="2490" w:hanging="140"/>
      </w:pPr>
      <w:rPr>
        <w:rFonts w:hint="default"/>
        <w:lang w:val="ru-RU" w:eastAsia="en-US" w:bidi="ar-SA"/>
      </w:rPr>
    </w:lvl>
    <w:lvl w:ilvl="6" w:tplc="6F82555E">
      <w:numFmt w:val="bullet"/>
      <w:lvlText w:val="•"/>
      <w:lvlJc w:val="left"/>
      <w:pPr>
        <w:ind w:left="2964" w:hanging="140"/>
      </w:pPr>
      <w:rPr>
        <w:rFonts w:hint="default"/>
        <w:lang w:val="ru-RU" w:eastAsia="en-US" w:bidi="ar-SA"/>
      </w:rPr>
    </w:lvl>
    <w:lvl w:ilvl="7" w:tplc="8D9C2B82">
      <w:numFmt w:val="bullet"/>
      <w:lvlText w:val="•"/>
      <w:lvlJc w:val="left"/>
      <w:pPr>
        <w:ind w:left="3438" w:hanging="140"/>
      </w:pPr>
      <w:rPr>
        <w:rFonts w:hint="default"/>
        <w:lang w:val="ru-RU" w:eastAsia="en-US" w:bidi="ar-SA"/>
      </w:rPr>
    </w:lvl>
    <w:lvl w:ilvl="8" w:tplc="635AE700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9"/>
  </w:num>
  <w:num w:numId="3">
    <w:abstractNumId w:val="32"/>
  </w:num>
  <w:num w:numId="4">
    <w:abstractNumId w:val="16"/>
  </w:num>
  <w:num w:numId="5">
    <w:abstractNumId w:val="4"/>
  </w:num>
  <w:num w:numId="6">
    <w:abstractNumId w:val="30"/>
  </w:num>
  <w:num w:numId="7">
    <w:abstractNumId w:val="28"/>
  </w:num>
  <w:num w:numId="8">
    <w:abstractNumId w:val="20"/>
  </w:num>
  <w:num w:numId="9">
    <w:abstractNumId w:val="19"/>
  </w:num>
  <w:num w:numId="10">
    <w:abstractNumId w:val="2"/>
  </w:num>
  <w:num w:numId="11">
    <w:abstractNumId w:val="3"/>
  </w:num>
  <w:num w:numId="12">
    <w:abstractNumId w:val="24"/>
  </w:num>
  <w:num w:numId="13">
    <w:abstractNumId w:val="0"/>
  </w:num>
  <w:num w:numId="14">
    <w:abstractNumId w:val="10"/>
  </w:num>
  <w:num w:numId="15">
    <w:abstractNumId w:val="7"/>
  </w:num>
  <w:num w:numId="16">
    <w:abstractNumId w:val="23"/>
  </w:num>
  <w:num w:numId="17">
    <w:abstractNumId w:val="13"/>
  </w:num>
  <w:num w:numId="18">
    <w:abstractNumId w:val="29"/>
  </w:num>
  <w:num w:numId="19">
    <w:abstractNumId w:val="22"/>
  </w:num>
  <w:num w:numId="20">
    <w:abstractNumId w:val="17"/>
  </w:num>
  <w:num w:numId="21">
    <w:abstractNumId w:val="15"/>
  </w:num>
  <w:num w:numId="22">
    <w:abstractNumId w:val="26"/>
  </w:num>
  <w:num w:numId="23">
    <w:abstractNumId w:val="12"/>
  </w:num>
  <w:num w:numId="24">
    <w:abstractNumId w:val="8"/>
  </w:num>
  <w:num w:numId="25">
    <w:abstractNumId w:val="5"/>
  </w:num>
  <w:num w:numId="26">
    <w:abstractNumId w:val="27"/>
  </w:num>
  <w:num w:numId="27">
    <w:abstractNumId w:val="21"/>
  </w:num>
  <w:num w:numId="28">
    <w:abstractNumId w:val="18"/>
  </w:num>
  <w:num w:numId="29">
    <w:abstractNumId w:val="6"/>
  </w:num>
  <w:num w:numId="30">
    <w:abstractNumId w:val="14"/>
  </w:num>
  <w:num w:numId="31">
    <w:abstractNumId w:val="25"/>
  </w:num>
  <w:num w:numId="32">
    <w:abstractNumId w:val="31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B6"/>
    <w:rsid w:val="0004216F"/>
    <w:rsid w:val="00060DB6"/>
    <w:rsid w:val="001456F4"/>
    <w:rsid w:val="0030649F"/>
    <w:rsid w:val="008B63B7"/>
    <w:rsid w:val="00D72D11"/>
    <w:rsid w:val="00D8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0D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60DB6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0DB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60D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60DB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0DB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060DB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060DB6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0D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60DB6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60DB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60D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60DB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60DB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060DB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060DB6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13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7B4EA-81CA-4C1C-9604-C2B2B9F9D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4140</Words>
  <Characters>23601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2024-05-02T20:32:00Z</dcterms:created>
  <dcterms:modified xsi:type="dcterms:W3CDTF">2024-05-02T20:36:00Z</dcterms:modified>
</cp:coreProperties>
</file>